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5FA9F" w14:textId="4DA4B1E2" w:rsidR="00AB33CE" w:rsidRDefault="00A94B30" w:rsidP="008E0C45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39808" behindDoc="0" locked="0" layoutInCell="1" hidden="0" allowOverlap="1" wp14:anchorId="0C45FAA4" wp14:editId="420DE40C">
                <wp:simplePos x="0" y="0"/>
                <wp:positionH relativeFrom="column">
                  <wp:posOffset>-28970</wp:posOffset>
                </wp:positionH>
                <wp:positionV relativeFrom="paragraph">
                  <wp:posOffset>-3092</wp:posOffset>
                </wp:positionV>
                <wp:extent cx="3359150" cy="1759789"/>
                <wp:effectExtent l="0" t="0" r="12700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0" cy="1759789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EF0069" w14:textId="3BA3FE21" w:rsidR="00654D45" w:rsidRPr="0001074F" w:rsidRDefault="00654D45" w:rsidP="0001074F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ab/>
                            </w:r>
                            <w:r w:rsidR="00B62CDC">
                              <w:rPr>
                                <w:rFonts w:ascii="Comic Sans MS" w:eastAsia="Comic Sans MS" w:hAnsi="Comic Sans MS" w:cs="Comic Sans MS"/>
                                <w:color w:val="000000"/>
                                <w:u w:val="single"/>
                              </w:rPr>
                              <w:t>English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ab/>
                            </w:r>
                          </w:p>
                          <w:p w14:paraId="5011D355" w14:textId="19E72D70" w:rsidR="008A0842" w:rsidRDefault="00871B4D" w:rsidP="00871B4D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We will be looking at the following </w:t>
                            </w:r>
                            <w:r w:rsidR="006D6C74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texts</w:t>
                            </w:r>
                            <w:r w:rsidR="00A94B30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 and writing types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:</w:t>
                            </w:r>
                          </w:p>
                          <w:p w14:paraId="283EC578" w14:textId="3753066E" w:rsidR="00871B4D" w:rsidRDefault="006D6C74" w:rsidP="00871B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The Friendship Bench (story)</w:t>
                            </w:r>
                          </w:p>
                          <w:p w14:paraId="316C77FE" w14:textId="38FD9E83" w:rsidR="006D6C74" w:rsidRDefault="00F17BD7" w:rsidP="00871B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Style w:val="normaltextrun"/>
                                <w:rFonts w:ascii="Comic Sans MS" w:hAnsi="Comic Sans MS"/>
                                <w:color w:val="000000"/>
                                <w:shd w:val="clear" w:color="auto" w:fill="FFFFFF"/>
                              </w:rPr>
                              <w:t>Malala’s Magic Pencil (biography)</w:t>
                            </w:r>
                          </w:p>
                          <w:p w14:paraId="00C951D0" w14:textId="77777777" w:rsidR="00871B4D" w:rsidRDefault="00871B4D" w:rsidP="00871B4D">
                            <w:pPr>
                              <w:pStyle w:val="ListParagraph"/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</w:p>
                          <w:p w14:paraId="2689308F" w14:textId="72FB1178" w:rsidR="00871B4D" w:rsidRPr="00871B4D" w:rsidRDefault="006D6C74" w:rsidP="00871B4D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We will be building on our vocabulary, conjunctions, punctuation and spelling as well as developing our stamina for writing.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5FAA4" id="Rectangle 14" o:spid="_x0000_s1026" style="position:absolute;left:0;text-align:left;margin-left:-2.3pt;margin-top:-.25pt;width:264.5pt;height:138.55pt;z-index:251639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" filled="f" strokeweight="1.5pt">
                <v:stroke startarrowwidth="narrow" startarrowlength="short" endarrowwidth="narrow" endarrowlength="short"/>
                <v:textbox inset="1.016mm,1.016mm,1.016mm,1.016mm">
                  <w:txbxContent>
                    <w:p w14:paraId="48EF0069" w14:textId="3BA3FE21" w:rsidR="00654D45" w:rsidRPr="0001074F" w:rsidRDefault="00654D45" w:rsidP="0001074F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ab/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ab/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ab/>
                      </w:r>
                      <w:r w:rsidR="00B62CDC">
                        <w:rPr>
                          <w:rFonts w:ascii="Comic Sans MS" w:eastAsia="Comic Sans MS" w:hAnsi="Comic Sans MS" w:cs="Comic Sans MS"/>
                          <w:color w:val="000000"/>
                          <w:u w:val="single"/>
                        </w:rPr>
                        <w:t>English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ab/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ab/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ab/>
                      </w:r>
                    </w:p>
                    <w:p w14:paraId="5011D355" w14:textId="19E72D70" w:rsidR="008A0842" w:rsidRDefault="00871B4D" w:rsidP="00871B4D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We will be looking at the following </w:t>
                      </w:r>
                      <w:r w:rsidR="006D6C74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texts</w:t>
                      </w:r>
                      <w:r w:rsidR="00A94B30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 and writing types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:</w:t>
                      </w:r>
                    </w:p>
                    <w:p w14:paraId="283EC578" w14:textId="3753066E" w:rsidR="00871B4D" w:rsidRDefault="006D6C74" w:rsidP="00871B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The Friendship Bench (story)</w:t>
                      </w:r>
                    </w:p>
                    <w:p w14:paraId="316C77FE" w14:textId="38FD9E83" w:rsidR="006D6C74" w:rsidRDefault="00F17BD7" w:rsidP="00871B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  <w:r>
                        <w:rPr>
                          <w:rStyle w:val="normaltextrun"/>
                          <w:rFonts w:ascii="Comic Sans MS" w:hAnsi="Comic Sans MS"/>
                          <w:color w:val="000000"/>
                          <w:shd w:val="clear" w:color="auto" w:fill="FFFFFF"/>
                        </w:rPr>
                        <w:t>Malala’s Magic Pencil (biography)</w:t>
                      </w:r>
                    </w:p>
                    <w:p w14:paraId="00C951D0" w14:textId="77777777" w:rsidR="00871B4D" w:rsidRDefault="00871B4D" w:rsidP="00871B4D">
                      <w:pPr>
                        <w:pStyle w:val="ListParagraph"/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</w:p>
                    <w:p w14:paraId="2689308F" w14:textId="72FB1178" w:rsidR="00871B4D" w:rsidRPr="00871B4D" w:rsidRDefault="006D6C74" w:rsidP="00871B4D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We will be building on our vocabulary, conjunctions, punctuation and spelling as well as developing our stamina for writing.</w:t>
                      </w:r>
                    </w:p>
                  </w:txbxContent>
                </v:textbox>
              </v:rect>
            </w:pict>
          </mc:Fallback>
        </mc:AlternateContent>
      </w:r>
      <w:r w:rsidR="00F17BD7">
        <w:rPr>
          <w:noProof/>
        </w:rPr>
        <mc:AlternateContent>
          <mc:Choice Requires="wps">
            <w:drawing>
              <wp:anchor distT="36576" distB="36576" distL="36576" distR="36576" simplePos="0" relativeHeight="251643904" behindDoc="0" locked="0" layoutInCell="1" hidden="0" allowOverlap="1" wp14:anchorId="0C45FAA6" wp14:editId="7E9F0DE7">
                <wp:simplePos x="0" y="0"/>
                <wp:positionH relativeFrom="margin">
                  <wp:align>left</wp:align>
                </wp:positionH>
                <wp:positionV relativeFrom="paragraph">
                  <wp:posOffset>1967865</wp:posOffset>
                </wp:positionV>
                <wp:extent cx="3352800" cy="13525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35255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45FAC8" w14:textId="28C52B78" w:rsidR="00AB33CE" w:rsidRPr="00E60913" w:rsidRDefault="00B62CDC" w:rsidP="00E6091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u w:val="single"/>
                              </w:rPr>
                              <w:t>Guided Reading</w:t>
                            </w:r>
                          </w:p>
                          <w:p w14:paraId="391A70A1" w14:textId="101469F7" w:rsidR="00400292" w:rsidRPr="008A0842" w:rsidRDefault="008E0C45" w:rsidP="008E0C45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This half term we will </w:t>
                            </w:r>
                            <w:r w:rsidR="00713575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be </w:t>
                            </w:r>
                            <w:r w:rsidR="008B39EF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looking at the skills of</w:t>
                            </w:r>
                            <w:r w:rsidR="006D6C74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 prediction,</w:t>
                            </w:r>
                            <w:r w:rsidR="008B39EF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 </w:t>
                            </w:r>
                            <w:r w:rsidR="00871B4D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retrieval and inference when reading the </w:t>
                            </w:r>
                            <w:proofErr w:type="gramStart"/>
                            <w:r w:rsidR="00871B4D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book</w:t>
                            </w:r>
                            <w:r w:rsidR="00ED2CB8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s</w:t>
                            </w:r>
                            <w:proofErr w:type="gramEnd"/>
                            <w:r w:rsidR="006D6C74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 The Owl Who Was Afraid of the Dark</w:t>
                            </w:r>
                            <w:r w:rsidR="00ED2CB8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 and Meerkat Mail</w:t>
                            </w:r>
                            <w:r w:rsidR="00871B4D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. Through regular reading we will build our fluency and understanding, as well as how to locate answers in a text.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5FAA6" id="Rectangle 10" o:spid="_x0000_s1027" style="position:absolute;left:0;text-align:left;margin-left:0;margin-top:154.95pt;width:264pt;height:106.5pt;z-index:251643904;visibility:visible;mso-wrap-style:square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" filled="f" strokeweight="1.5pt">
                <v:stroke startarrowwidth="narrow" startarrowlength="short" endarrowwidth="narrow" endarrowlength="short"/>
                <v:textbox inset="1.016mm,1.016mm,1.016mm,1.016mm">
                  <w:txbxContent>
                    <w:p w14:paraId="0C45FAC8" w14:textId="28C52B78" w:rsidR="00AB33CE" w:rsidRPr="00E60913" w:rsidRDefault="00B62CDC" w:rsidP="00E60913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u w:val="single"/>
                        </w:rPr>
                        <w:t>Guided Reading</w:t>
                      </w:r>
                    </w:p>
                    <w:p w14:paraId="391A70A1" w14:textId="101469F7" w:rsidR="00400292" w:rsidRPr="008A0842" w:rsidRDefault="008E0C45" w:rsidP="008E0C45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This half term we will </w:t>
                      </w:r>
                      <w:r w:rsidR="00713575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be </w:t>
                      </w:r>
                      <w:r w:rsidR="008B39EF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looking at the skills of</w:t>
                      </w:r>
                      <w:r w:rsidR="006D6C74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 prediction,</w:t>
                      </w:r>
                      <w:r w:rsidR="008B39EF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 </w:t>
                      </w:r>
                      <w:r w:rsidR="00871B4D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retrieval and inference when reading the </w:t>
                      </w:r>
                      <w:proofErr w:type="gramStart"/>
                      <w:r w:rsidR="00871B4D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book</w:t>
                      </w:r>
                      <w:r w:rsidR="00ED2CB8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s</w:t>
                      </w:r>
                      <w:proofErr w:type="gramEnd"/>
                      <w:r w:rsidR="006D6C74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 The Owl Who Was Afraid of the Dark</w:t>
                      </w:r>
                      <w:r w:rsidR="00ED2CB8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 and Meerkat Mail</w:t>
                      </w:r>
                      <w:r w:rsidR="00871B4D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. Through regular reading we will build our fluency and understanding, as well as how to locate answers in a text.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7BD7">
        <w:rPr>
          <w:noProof/>
        </w:rPr>
        <mc:AlternateContent>
          <mc:Choice Requires="wps">
            <w:drawing>
              <wp:anchor distT="36576" distB="36576" distL="36576" distR="36576" simplePos="0" relativeHeight="251658244" behindDoc="0" locked="0" layoutInCell="1" hidden="0" allowOverlap="1" wp14:anchorId="0C45FAA8" wp14:editId="795F4B7D">
                <wp:simplePos x="0" y="0"/>
                <wp:positionH relativeFrom="margin">
                  <wp:align>left</wp:align>
                </wp:positionH>
                <wp:positionV relativeFrom="paragraph">
                  <wp:posOffset>3596640</wp:posOffset>
                </wp:positionV>
                <wp:extent cx="3324225" cy="3552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355282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B88B59" w14:textId="4A3D7391" w:rsidR="00C57A15" w:rsidRDefault="00713575" w:rsidP="0063756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u w:val="single"/>
                              </w:rPr>
                              <w:t>History</w:t>
                            </w:r>
                          </w:p>
                          <w:p w14:paraId="3F79824C" w14:textId="70C494A0" w:rsidR="006D6C74" w:rsidRDefault="006D6C74" w:rsidP="006D6C74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In history we will be looking at schools in the past and comparing them to our school experiences. We will be</w:t>
                            </w:r>
                            <w:r w:rsidR="001E39F5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able to:</w:t>
                            </w:r>
                          </w:p>
                          <w:p w14:paraId="45242AB1" w14:textId="77777777" w:rsidR="001E39F5" w:rsidRPr="001E39F5" w:rsidRDefault="001E39F5" w:rsidP="001E39F5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1E39F5">
                              <w:rPr>
                                <w:rFonts w:ascii="Comic Sans MS" w:hAnsi="Comic Sans MS"/>
                              </w:rPr>
                              <w:t>Correctly order and date four photographs on a timeline and add some dates.</w:t>
                            </w:r>
                          </w:p>
                          <w:p w14:paraId="1786A7D6" w14:textId="77777777" w:rsidR="001E39F5" w:rsidRPr="001E39F5" w:rsidRDefault="001E39F5" w:rsidP="001E39F5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1E39F5">
                              <w:rPr>
                                <w:rFonts w:ascii="Comic Sans MS" w:hAnsi="Comic Sans MS"/>
                              </w:rPr>
                              <w:t>Ask one question about schools in the past.</w:t>
                            </w:r>
                          </w:p>
                          <w:p w14:paraId="23E186EC" w14:textId="77777777" w:rsidR="001E39F5" w:rsidRPr="001E39F5" w:rsidRDefault="001E39F5" w:rsidP="001E39F5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1E39F5">
                              <w:rPr>
                                <w:rFonts w:ascii="Comic Sans MS" w:hAnsi="Comic Sans MS"/>
                              </w:rPr>
                              <w:t>Make one comparison between schools in the past and present.</w:t>
                            </w:r>
                          </w:p>
                          <w:p w14:paraId="1E01DED5" w14:textId="77777777" w:rsidR="001E39F5" w:rsidRPr="001E39F5" w:rsidRDefault="001E39F5" w:rsidP="001E39F5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1E39F5">
                              <w:rPr>
                                <w:rFonts w:ascii="Comic Sans MS" w:hAnsi="Comic Sans MS"/>
                              </w:rPr>
                              <w:t>Use sources to research and develop an understanding of what schools were like 100 years ago.</w:t>
                            </w:r>
                          </w:p>
                          <w:p w14:paraId="48CE55B7" w14:textId="77777777" w:rsidR="001E39F5" w:rsidRPr="001E39F5" w:rsidRDefault="001E39F5" w:rsidP="001E39F5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1E39F5">
                              <w:rPr>
                                <w:rFonts w:ascii="Comic Sans MS" w:hAnsi="Comic Sans MS"/>
                              </w:rPr>
                              <w:t>Identify three features of a classroom now and a classroom 100 years ago, identifying some similarities and differences.</w:t>
                            </w:r>
                          </w:p>
                          <w:p w14:paraId="2EBB1A22" w14:textId="77777777" w:rsidR="001E39F5" w:rsidRPr="001E39F5" w:rsidRDefault="001E39F5" w:rsidP="001E39F5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1E39F5">
                              <w:rPr>
                                <w:rFonts w:ascii="Comic Sans MS" w:hAnsi="Comic Sans MS"/>
                              </w:rPr>
                              <w:t>Recognise two similarities and two differences between schools now and schools in the past.</w:t>
                            </w:r>
                          </w:p>
                          <w:p w14:paraId="5AE65D39" w14:textId="77777777" w:rsidR="001E39F5" w:rsidRPr="001E39F5" w:rsidRDefault="001E39F5" w:rsidP="001E39F5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1E39F5">
                              <w:rPr>
                                <w:rFonts w:ascii="Comic Sans MS" w:hAnsi="Comic Sans MS"/>
                              </w:rPr>
                              <w:t>State whether they would have preferred to go to school in the past or not and explain why.</w:t>
                            </w:r>
                          </w:p>
                          <w:p w14:paraId="4086A2FB" w14:textId="77777777" w:rsidR="001E39F5" w:rsidRPr="008B39EF" w:rsidRDefault="001E39F5" w:rsidP="006D6C74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14:paraId="2FB1B14A" w14:textId="507FB1B4" w:rsidR="00871B4D" w:rsidRPr="00435625" w:rsidRDefault="00871B4D" w:rsidP="00435625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5FAA8" id="Rectangle 2" o:spid="_x0000_s1028" style="position:absolute;left:0;text-align:left;margin-left:0;margin-top:283.2pt;width:261.75pt;height:279.75pt;z-index:25165824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" filled="f" strokeweight="1.5pt">
                <v:stroke startarrowwidth="narrow" startarrowlength="short" endarrowwidth="narrow" endarrowlength="short"/>
                <v:textbox inset="1.016mm,1.016mm,1.016mm,1.016mm">
                  <w:txbxContent>
                    <w:p w14:paraId="59B88B59" w14:textId="4A3D7391" w:rsidR="00C57A15" w:rsidRDefault="00713575" w:rsidP="0063756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u w:val="single"/>
                        </w:rPr>
                        <w:t>History</w:t>
                      </w:r>
                    </w:p>
                    <w:p w14:paraId="3F79824C" w14:textId="70C494A0" w:rsidR="006D6C74" w:rsidRDefault="006D6C74" w:rsidP="006D6C74">
                      <w:p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In history we will be looking at schools in the past and comparing them to our school experiences. We will be</w:t>
                      </w:r>
                      <w:r w:rsidR="001E39F5">
                        <w:rPr>
                          <w:rFonts w:ascii="Comic Sans MS" w:hAnsi="Comic Sans MS"/>
                          <w:lang w:val="en-US"/>
                        </w:rPr>
                        <w:t xml:space="preserve"> able to:</w:t>
                      </w:r>
                    </w:p>
                    <w:p w14:paraId="45242AB1" w14:textId="77777777" w:rsidR="001E39F5" w:rsidRPr="001E39F5" w:rsidRDefault="001E39F5" w:rsidP="001E39F5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1E39F5">
                        <w:rPr>
                          <w:rFonts w:ascii="Comic Sans MS" w:hAnsi="Comic Sans MS"/>
                        </w:rPr>
                        <w:t>Correctly order and date four photographs on a timeline and add some dates.</w:t>
                      </w:r>
                    </w:p>
                    <w:p w14:paraId="1786A7D6" w14:textId="77777777" w:rsidR="001E39F5" w:rsidRPr="001E39F5" w:rsidRDefault="001E39F5" w:rsidP="001E39F5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1E39F5">
                        <w:rPr>
                          <w:rFonts w:ascii="Comic Sans MS" w:hAnsi="Comic Sans MS"/>
                        </w:rPr>
                        <w:t>Ask one question about schools in the past.</w:t>
                      </w:r>
                    </w:p>
                    <w:p w14:paraId="23E186EC" w14:textId="77777777" w:rsidR="001E39F5" w:rsidRPr="001E39F5" w:rsidRDefault="001E39F5" w:rsidP="001E39F5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1E39F5">
                        <w:rPr>
                          <w:rFonts w:ascii="Comic Sans MS" w:hAnsi="Comic Sans MS"/>
                        </w:rPr>
                        <w:t>Make one comparison between schools in the past and present.</w:t>
                      </w:r>
                    </w:p>
                    <w:p w14:paraId="1E01DED5" w14:textId="77777777" w:rsidR="001E39F5" w:rsidRPr="001E39F5" w:rsidRDefault="001E39F5" w:rsidP="001E39F5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1E39F5">
                        <w:rPr>
                          <w:rFonts w:ascii="Comic Sans MS" w:hAnsi="Comic Sans MS"/>
                        </w:rPr>
                        <w:t>Use sources to research and develop an understanding of what schools were like 100 years ago.</w:t>
                      </w:r>
                    </w:p>
                    <w:p w14:paraId="48CE55B7" w14:textId="77777777" w:rsidR="001E39F5" w:rsidRPr="001E39F5" w:rsidRDefault="001E39F5" w:rsidP="001E39F5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1E39F5">
                        <w:rPr>
                          <w:rFonts w:ascii="Comic Sans MS" w:hAnsi="Comic Sans MS"/>
                        </w:rPr>
                        <w:t>Identify three features of a classroom now and a classroom 100 years ago, identifying some similarities and differences.</w:t>
                      </w:r>
                    </w:p>
                    <w:p w14:paraId="2EBB1A22" w14:textId="77777777" w:rsidR="001E39F5" w:rsidRPr="001E39F5" w:rsidRDefault="001E39F5" w:rsidP="001E39F5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1E39F5">
                        <w:rPr>
                          <w:rFonts w:ascii="Comic Sans MS" w:hAnsi="Comic Sans MS"/>
                        </w:rPr>
                        <w:t>Recognise two similarities and two differences between schools now and schools in the past.</w:t>
                      </w:r>
                    </w:p>
                    <w:p w14:paraId="5AE65D39" w14:textId="77777777" w:rsidR="001E39F5" w:rsidRPr="001E39F5" w:rsidRDefault="001E39F5" w:rsidP="001E39F5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1E39F5">
                        <w:rPr>
                          <w:rFonts w:ascii="Comic Sans MS" w:hAnsi="Comic Sans MS"/>
                        </w:rPr>
                        <w:t>State whether they would have preferred to go to school in the past or not and explain why.</w:t>
                      </w:r>
                    </w:p>
                    <w:p w14:paraId="4086A2FB" w14:textId="77777777" w:rsidR="001E39F5" w:rsidRPr="008B39EF" w:rsidRDefault="001E39F5" w:rsidP="006D6C74">
                      <w:p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14:paraId="2FB1B14A" w14:textId="507FB1B4" w:rsidR="00871B4D" w:rsidRPr="00435625" w:rsidRDefault="00871B4D" w:rsidP="00435625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17BD7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hidden="0" allowOverlap="1" wp14:anchorId="0C45FAAC" wp14:editId="5D43E4EF">
                <wp:simplePos x="0" y="0"/>
                <wp:positionH relativeFrom="margin">
                  <wp:align>right</wp:align>
                </wp:positionH>
                <wp:positionV relativeFrom="paragraph">
                  <wp:posOffset>5473065</wp:posOffset>
                </wp:positionV>
                <wp:extent cx="3343275" cy="1666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66687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45FAD7" w14:textId="7A293FDB" w:rsidR="00AB33CE" w:rsidRDefault="00B62CDC" w:rsidP="00F2471C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u w:val="single"/>
                              </w:rPr>
                            </w:pPr>
                            <w:r w:rsidRPr="00C57A15">
                              <w:rPr>
                                <w:rFonts w:ascii="Comic Sans MS" w:eastAsia="Comic Sans MS" w:hAnsi="Comic Sans MS" w:cs="Comic Sans MS"/>
                                <w:color w:val="000000"/>
                                <w:u w:val="single"/>
                              </w:rPr>
                              <w:t>Music</w:t>
                            </w:r>
                          </w:p>
                          <w:p w14:paraId="4978E4D3" w14:textId="728A6A54" w:rsidR="00C14C7D" w:rsidRPr="00713575" w:rsidRDefault="00F17BD7" w:rsidP="00C826D6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F17BD7">
                              <w:rPr>
                                <w:rFonts w:ascii="Comic Sans MS" w:hAnsi="Comic Sans MS"/>
                              </w:rPr>
                              <w:t>In this unit pupils will explore the instruments of the orchestra and the descriptive music of the</w:t>
                            </w:r>
                            <w:r w:rsidRPr="00F17BD7">
                              <w:rPr>
                                <w:rFonts w:ascii="Comic Sans MS" w:hAnsi="Comic Sans MS"/>
                              </w:rPr>
                              <w:br/>
                              <w:t>Romantic period through the theme of space, specifically Jupiter. Pupils will be responding to music with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F17BD7">
                              <w:rPr>
                                <w:rFonts w:ascii="Comic Sans MS" w:hAnsi="Comic Sans MS"/>
                              </w:rPr>
                              <w:t>increasing confidence. Recreating excerpts of the music exploring classroom percussion as a class and in</w:t>
                            </w:r>
                            <w:r w:rsidRPr="00F17BD7">
                              <w:rPr>
                                <w:rFonts w:ascii="Comic Sans MS" w:hAnsi="Comic Sans MS"/>
                              </w:rPr>
                              <w:br/>
                              <w:t>small groups, before creating their own Jupiter hymn inspired school anthem.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5FAAC" id="Rectangle 8" o:spid="_x0000_s1029" style="position:absolute;left:0;text-align:left;margin-left:212.05pt;margin-top:430.95pt;width:263.25pt;height:131.25pt;z-index:25165414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" filled="f" strokeweight="1.5pt">
                <v:stroke startarrowwidth="narrow" startarrowlength="short" endarrowwidth="narrow" endarrowlength="short"/>
                <v:textbox inset="1.016mm,1.016mm,1.016mm,1.016mm">
                  <w:txbxContent>
                    <w:p w14:paraId="0C45FAD7" w14:textId="7A293FDB" w:rsidR="00AB33CE" w:rsidRDefault="00B62CDC" w:rsidP="00F2471C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u w:val="single"/>
                        </w:rPr>
                      </w:pPr>
                      <w:r w:rsidRPr="00C57A15">
                        <w:rPr>
                          <w:rFonts w:ascii="Comic Sans MS" w:eastAsia="Comic Sans MS" w:hAnsi="Comic Sans MS" w:cs="Comic Sans MS"/>
                          <w:color w:val="000000"/>
                          <w:u w:val="single"/>
                        </w:rPr>
                        <w:t>Music</w:t>
                      </w:r>
                    </w:p>
                    <w:p w14:paraId="4978E4D3" w14:textId="728A6A54" w:rsidR="00C14C7D" w:rsidRPr="00713575" w:rsidRDefault="00F17BD7" w:rsidP="00C826D6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F17BD7">
                        <w:rPr>
                          <w:rFonts w:ascii="Comic Sans MS" w:hAnsi="Comic Sans MS"/>
                        </w:rPr>
                        <w:t>In this unit pupils will explore the instruments of the orchestra and the descriptive music of the</w:t>
                      </w:r>
                      <w:r w:rsidRPr="00F17BD7">
                        <w:rPr>
                          <w:rFonts w:ascii="Comic Sans MS" w:hAnsi="Comic Sans MS"/>
                        </w:rPr>
                        <w:br/>
                        <w:t>Romantic period through the theme of space, specifically Jupiter. Pupils will be responding to music with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F17BD7">
                        <w:rPr>
                          <w:rFonts w:ascii="Comic Sans MS" w:hAnsi="Comic Sans MS"/>
                        </w:rPr>
                        <w:t>increasing confidence. Recreating excerpts of the music exploring classroom percussion as a class and in</w:t>
                      </w:r>
                      <w:r w:rsidRPr="00F17BD7">
                        <w:rPr>
                          <w:rFonts w:ascii="Comic Sans MS" w:hAnsi="Comic Sans MS"/>
                        </w:rPr>
                        <w:br/>
                        <w:t>small groups, before creating their own Jupiter hymn inspired school anthem.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7BD7">
        <w:rPr>
          <w:noProof/>
        </w:rPr>
        <mc:AlternateContent>
          <mc:Choice Requires="wps">
            <w:drawing>
              <wp:anchor distT="36576" distB="36576" distL="36576" distR="36576" simplePos="0" relativeHeight="251658248" behindDoc="0" locked="0" layoutInCell="1" hidden="0" allowOverlap="1" wp14:anchorId="0C45FAB0" wp14:editId="622834B2">
                <wp:simplePos x="0" y="0"/>
                <wp:positionH relativeFrom="margin">
                  <wp:align>right</wp:align>
                </wp:positionH>
                <wp:positionV relativeFrom="paragraph">
                  <wp:posOffset>4333240</wp:posOffset>
                </wp:positionV>
                <wp:extent cx="3324225" cy="10572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05727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45FADB" w14:textId="77777777" w:rsidR="00AB33CE" w:rsidRDefault="00B62CDC" w:rsidP="003E15E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u w:val="single"/>
                              </w:rPr>
                              <w:t>PSHE</w:t>
                            </w:r>
                          </w:p>
                          <w:p w14:paraId="043DCF56" w14:textId="08E74E31" w:rsidR="00F17BD7" w:rsidRPr="00F17BD7" w:rsidRDefault="001544B0" w:rsidP="00F17BD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This half term we will </w:t>
                            </w:r>
                            <w:r w:rsidR="00400292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focussing on mental health and well-being</w:t>
                            </w:r>
                            <w:r w:rsidR="00F17BD7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. The children will d</w:t>
                            </w:r>
                            <w:r w:rsidR="00F17BD7" w:rsidRPr="00F17BD7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evelop personal insight – awareness on what mental health is, their own mental health and ways to manage it. </w:t>
                            </w:r>
                          </w:p>
                          <w:p w14:paraId="5247D555" w14:textId="77777777" w:rsidR="00F17BD7" w:rsidRPr="00F17BD7" w:rsidRDefault="00F17BD7" w:rsidP="00F17BD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</w:p>
                          <w:p w14:paraId="28CFF579" w14:textId="77777777" w:rsidR="00F17BD7" w:rsidRPr="00F17BD7" w:rsidRDefault="00F17BD7" w:rsidP="00F17BD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  <w:r w:rsidRPr="00F17BD7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Develop interpersonal </w:t>
                            </w:r>
                            <w:proofErr w:type="gramStart"/>
                            <w:r w:rsidRPr="00F17BD7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skills  -</w:t>
                            </w:r>
                            <w:proofErr w:type="gramEnd"/>
                            <w:r w:rsidRPr="00F17BD7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 respect for others’ feelings and views on mental health, understanding and valuing diversity, using these skills to develop and maintain healthy relationships. </w:t>
                            </w:r>
                          </w:p>
                          <w:p w14:paraId="4D08E365" w14:textId="77777777" w:rsidR="00F17BD7" w:rsidRPr="00F17BD7" w:rsidRDefault="00F17BD7" w:rsidP="00F17BD7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</w:p>
                          <w:p w14:paraId="7EEAFB7C" w14:textId="69087B9F" w:rsidR="001544B0" w:rsidRDefault="00F17BD7" w:rsidP="00F17BD7">
                            <w:pPr>
                              <w:spacing w:after="0" w:line="240" w:lineRule="auto"/>
                              <w:jc w:val="both"/>
                            </w:pPr>
                            <w:r w:rsidRPr="00F17BD7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Manage risk and decision-making – asking questions, applying scenarios to their own situation, deciding if it is appropriate for them.</w:t>
                            </w:r>
                          </w:p>
                          <w:p w14:paraId="0C45FADC" w14:textId="2BE4ADC4" w:rsidR="00AB33CE" w:rsidRDefault="00AB33CE" w:rsidP="001544B0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5FAB0" id="Rectangle 9" o:spid="_x0000_s1030" style="position:absolute;left:0;text-align:left;margin-left:210.55pt;margin-top:341.2pt;width:261.75pt;height:83.25pt;z-index:25165824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" filled="f" strokeweight="1.5pt">
                <v:stroke startarrowwidth="narrow" startarrowlength="short" endarrowwidth="narrow" endarrowlength="short"/>
                <v:textbox inset="1.016mm,1.016mm,1.016mm,1.016mm">
                  <w:txbxContent>
                    <w:p w14:paraId="0C45FADB" w14:textId="77777777" w:rsidR="00AB33CE" w:rsidRDefault="00B62CDC" w:rsidP="003E15E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u w:val="single"/>
                        </w:rPr>
                        <w:t>PSHE</w:t>
                      </w:r>
                    </w:p>
                    <w:p w14:paraId="043DCF56" w14:textId="08E74E31" w:rsidR="00F17BD7" w:rsidRPr="00F17BD7" w:rsidRDefault="001544B0" w:rsidP="00F17BD7">
                      <w:pPr>
                        <w:spacing w:after="0" w:line="240" w:lineRule="auto"/>
                        <w:jc w:val="both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This half term we will </w:t>
                      </w:r>
                      <w:r w:rsidR="00400292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focussing on mental health and well-being</w:t>
                      </w:r>
                      <w:r w:rsidR="00F17BD7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. The children will d</w:t>
                      </w:r>
                      <w:r w:rsidR="00F17BD7" w:rsidRPr="00F17BD7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evelop personal insight – awareness on what mental health is, their own mental health and ways to manage it. </w:t>
                      </w:r>
                    </w:p>
                    <w:p w14:paraId="5247D555" w14:textId="77777777" w:rsidR="00F17BD7" w:rsidRPr="00F17BD7" w:rsidRDefault="00F17BD7" w:rsidP="00F17BD7">
                      <w:pPr>
                        <w:spacing w:after="0" w:line="240" w:lineRule="auto"/>
                        <w:jc w:val="both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</w:p>
                    <w:p w14:paraId="28CFF579" w14:textId="77777777" w:rsidR="00F17BD7" w:rsidRPr="00F17BD7" w:rsidRDefault="00F17BD7" w:rsidP="00F17BD7">
                      <w:pPr>
                        <w:spacing w:after="0" w:line="240" w:lineRule="auto"/>
                        <w:jc w:val="both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  <w:r w:rsidRPr="00F17BD7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Develop interpersonal </w:t>
                      </w:r>
                      <w:proofErr w:type="gramStart"/>
                      <w:r w:rsidRPr="00F17BD7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skills  -</w:t>
                      </w:r>
                      <w:proofErr w:type="gramEnd"/>
                      <w:r w:rsidRPr="00F17BD7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 respect for others’ feelings and views on mental health, understanding and valuing diversity, using these skills to develop and maintain healthy relationships. </w:t>
                      </w:r>
                    </w:p>
                    <w:p w14:paraId="4D08E365" w14:textId="77777777" w:rsidR="00F17BD7" w:rsidRPr="00F17BD7" w:rsidRDefault="00F17BD7" w:rsidP="00F17BD7">
                      <w:pPr>
                        <w:spacing w:after="0" w:line="240" w:lineRule="auto"/>
                        <w:jc w:val="both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</w:p>
                    <w:p w14:paraId="7EEAFB7C" w14:textId="69087B9F" w:rsidR="001544B0" w:rsidRDefault="00F17BD7" w:rsidP="00F17BD7">
                      <w:pPr>
                        <w:spacing w:after="0" w:line="240" w:lineRule="auto"/>
                        <w:jc w:val="both"/>
                      </w:pPr>
                      <w:r w:rsidRPr="00F17BD7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Manage risk and decision-making – asking questions, applying scenarios to their own situation, deciding if it is appropriate for them.</w:t>
                      </w:r>
                    </w:p>
                    <w:p w14:paraId="0C45FADC" w14:textId="2BE4ADC4" w:rsidR="00AB33CE" w:rsidRDefault="00AB33CE" w:rsidP="001544B0">
                      <w:pPr>
                        <w:spacing w:after="0" w:line="240" w:lineRule="auto"/>
                        <w:jc w:val="both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17BD7">
        <w:rPr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hidden="0" allowOverlap="1" wp14:anchorId="0C45FAB6" wp14:editId="0002617D">
                <wp:simplePos x="0" y="0"/>
                <wp:positionH relativeFrom="margin">
                  <wp:align>right</wp:align>
                </wp:positionH>
                <wp:positionV relativeFrom="paragraph">
                  <wp:posOffset>2148840</wp:posOffset>
                </wp:positionV>
                <wp:extent cx="3343275" cy="2095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20955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45FAE1" w14:textId="77777777" w:rsidR="00AB33CE" w:rsidRDefault="00B62CDC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u w:val="single"/>
                              </w:rPr>
                              <w:t>Religious Education</w:t>
                            </w:r>
                          </w:p>
                          <w:p w14:paraId="0C45FAE2" w14:textId="2B60C1C8" w:rsidR="00AB33CE" w:rsidRDefault="008154C2" w:rsidP="00654D45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Style w:val="eop"/>
                                <w:rFonts w:ascii="Comic Sans MS" w:hAnsi="Comic Sans MS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Our focus this half term is </w:t>
                            </w:r>
                            <w:r w:rsidR="003562C0">
                              <w:rPr>
                                <w:rStyle w:val="normaltextrun"/>
                                <w:rFonts w:ascii="Comic Sans MS" w:hAnsi="Comic Sans MS"/>
                                <w:color w:val="000000"/>
                                <w:shd w:val="clear" w:color="auto" w:fill="FFFFFF"/>
                              </w:rPr>
                              <w:t>Theology- What does the nativity teach Christians about Jesus?</w:t>
                            </w:r>
                            <w:r w:rsidR="003562C0">
                              <w:rPr>
                                <w:rStyle w:val="eop"/>
                                <w:rFonts w:ascii="Comic Sans MS" w:hAnsi="Comic Sans MS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5DAE2C28" w14:textId="77777777" w:rsidR="003562C0" w:rsidRPr="003562C0" w:rsidRDefault="003562C0" w:rsidP="003562C0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textDirection w:val="btLr"/>
                            </w:pPr>
                            <w:r w:rsidRPr="003562C0">
                              <w:t>The Christian belief that God became human in Jesus.  </w:t>
                            </w:r>
                          </w:p>
                          <w:p w14:paraId="7DE0DBC9" w14:textId="77777777" w:rsidR="003562C0" w:rsidRPr="003562C0" w:rsidRDefault="003562C0" w:rsidP="003562C0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textDirection w:val="btLr"/>
                            </w:pPr>
                            <w:r w:rsidRPr="003562C0">
                              <w:t>The Nativity narratives are in the books of Luke and Matthew in the Bible.  </w:t>
                            </w:r>
                          </w:p>
                          <w:p w14:paraId="365CA562" w14:textId="77777777" w:rsidR="003562C0" w:rsidRPr="003562C0" w:rsidRDefault="003562C0" w:rsidP="003562C0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textDirection w:val="btLr"/>
                            </w:pPr>
                            <w:r w:rsidRPr="003562C0">
                              <w:t>How incarnation and salvation relate to one another for Christians.  </w:t>
                            </w:r>
                          </w:p>
                          <w:p w14:paraId="1B4161B8" w14:textId="77777777" w:rsidR="003562C0" w:rsidRPr="003562C0" w:rsidRDefault="003562C0" w:rsidP="003562C0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textDirection w:val="btLr"/>
                            </w:pPr>
                            <w:r w:rsidRPr="003562C0">
                              <w:t>Jesus is an important and historical figure to Christians.  </w:t>
                            </w:r>
                          </w:p>
                          <w:p w14:paraId="364E7D67" w14:textId="77777777" w:rsidR="003562C0" w:rsidRPr="003562C0" w:rsidRDefault="003562C0" w:rsidP="003562C0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textDirection w:val="btLr"/>
                            </w:pPr>
                            <w:r w:rsidRPr="003562C0">
                              <w:t>Christians use the nativity story to influence their actions at Christmas, e.g., thankfulness and giving </w:t>
                            </w:r>
                          </w:p>
                          <w:p w14:paraId="39F6D38C" w14:textId="77777777" w:rsidR="003562C0" w:rsidRDefault="003562C0" w:rsidP="00654D45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5FAB6" id="Rectangle 5" o:spid="_x0000_s1031" style="position:absolute;left:0;text-align:left;margin-left:212.05pt;margin-top:169.2pt;width:263.25pt;height:165pt;z-index:25167667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" filled="f" strokeweight="1.5pt">
                <v:stroke startarrowwidth="narrow" startarrowlength="short" endarrowwidth="narrow" endarrowlength="short"/>
                <v:textbox inset="1.016mm,1.016mm,1.016mm,1.016mm">
                  <w:txbxContent>
                    <w:p w14:paraId="0C45FAE1" w14:textId="77777777" w:rsidR="00AB33CE" w:rsidRDefault="00B62CDC">
                      <w:pPr>
                        <w:spacing w:after="0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u w:val="single"/>
                        </w:rPr>
                        <w:t>Religious Education</w:t>
                      </w:r>
                    </w:p>
                    <w:p w14:paraId="0C45FAE2" w14:textId="2B60C1C8" w:rsidR="00AB33CE" w:rsidRDefault="008154C2" w:rsidP="00654D45">
                      <w:pPr>
                        <w:spacing w:after="0" w:line="240" w:lineRule="auto"/>
                        <w:jc w:val="both"/>
                        <w:textDirection w:val="btLr"/>
                        <w:rPr>
                          <w:rStyle w:val="eop"/>
                          <w:rFonts w:ascii="Comic Sans MS" w:hAnsi="Comic Sans MS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Our focus this half term is </w:t>
                      </w:r>
                      <w:r w:rsidR="003562C0">
                        <w:rPr>
                          <w:rStyle w:val="normaltextrun"/>
                          <w:rFonts w:ascii="Comic Sans MS" w:hAnsi="Comic Sans MS"/>
                          <w:color w:val="000000"/>
                          <w:shd w:val="clear" w:color="auto" w:fill="FFFFFF"/>
                        </w:rPr>
                        <w:t>Theology- What does the nativity teach Christians about Jesus?</w:t>
                      </w:r>
                      <w:r w:rsidR="003562C0">
                        <w:rPr>
                          <w:rStyle w:val="eop"/>
                          <w:rFonts w:ascii="Comic Sans MS" w:hAnsi="Comic Sans MS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5DAE2C28" w14:textId="77777777" w:rsidR="003562C0" w:rsidRPr="003562C0" w:rsidRDefault="003562C0" w:rsidP="003562C0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textDirection w:val="btLr"/>
                      </w:pPr>
                      <w:r w:rsidRPr="003562C0">
                        <w:t>The Christian belief that God became human in Jesus.  </w:t>
                      </w:r>
                    </w:p>
                    <w:p w14:paraId="7DE0DBC9" w14:textId="77777777" w:rsidR="003562C0" w:rsidRPr="003562C0" w:rsidRDefault="003562C0" w:rsidP="003562C0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textDirection w:val="btLr"/>
                      </w:pPr>
                      <w:r w:rsidRPr="003562C0">
                        <w:t>The Nativity narratives are in the books of Luke and Matthew in the Bible.  </w:t>
                      </w:r>
                    </w:p>
                    <w:p w14:paraId="365CA562" w14:textId="77777777" w:rsidR="003562C0" w:rsidRPr="003562C0" w:rsidRDefault="003562C0" w:rsidP="003562C0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textDirection w:val="btLr"/>
                      </w:pPr>
                      <w:r w:rsidRPr="003562C0">
                        <w:t>How incarnation and salvation relate to one another for Christians.  </w:t>
                      </w:r>
                    </w:p>
                    <w:p w14:paraId="1B4161B8" w14:textId="77777777" w:rsidR="003562C0" w:rsidRPr="003562C0" w:rsidRDefault="003562C0" w:rsidP="003562C0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textDirection w:val="btLr"/>
                      </w:pPr>
                      <w:r w:rsidRPr="003562C0">
                        <w:t>Jesus is an important and historical figure to Christians.  </w:t>
                      </w:r>
                    </w:p>
                    <w:p w14:paraId="364E7D67" w14:textId="77777777" w:rsidR="003562C0" w:rsidRPr="003562C0" w:rsidRDefault="003562C0" w:rsidP="003562C0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textDirection w:val="btLr"/>
                      </w:pPr>
                      <w:r w:rsidRPr="003562C0">
                        <w:t>Christians use the nativity story to influence their actions at Christmas, e.g., thankfulness and giving </w:t>
                      </w:r>
                    </w:p>
                    <w:p w14:paraId="39F6D38C" w14:textId="77777777" w:rsidR="003562C0" w:rsidRDefault="003562C0" w:rsidP="00654D45">
                      <w:pPr>
                        <w:spacing w:after="0" w:line="240" w:lineRule="auto"/>
                        <w:jc w:val="both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17BD7">
        <w:rPr>
          <w:noProof/>
        </w:rPr>
        <mc:AlternateContent>
          <mc:Choice Requires="wps">
            <w:drawing>
              <wp:anchor distT="36576" distB="36576" distL="36576" distR="36576" simplePos="0" relativeHeight="251684864" behindDoc="0" locked="0" layoutInCell="1" hidden="0" allowOverlap="1" wp14:anchorId="0C45FAB8" wp14:editId="3C001207">
                <wp:simplePos x="0" y="0"/>
                <wp:positionH relativeFrom="margin">
                  <wp:align>right</wp:align>
                </wp:positionH>
                <wp:positionV relativeFrom="paragraph">
                  <wp:posOffset>1072515</wp:posOffset>
                </wp:positionV>
                <wp:extent cx="3352800" cy="990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9906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45FAE3" w14:textId="77777777" w:rsidR="00AB33CE" w:rsidRDefault="00B62CDC" w:rsidP="00F2471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u w:val="single"/>
                              </w:rPr>
                              <w:t>Computing</w:t>
                            </w:r>
                          </w:p>
                          <w:p w14:paraId="3392293C" w14:textId="0719D442" w:rsidR="00713575" w:rsidRPr="00670104" w:rsidRDefault="002E64F0" w:rsidP="002E64F0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This half term </w:t>
                            </w:r>
                            <w:r w:rsidR="00A8649C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children will learn</w:t>
                            </w:r>
                            <w:r w:rsidR="003562C0" w:rsidRPr="003562C0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 to recognise that different devices can be used to capture photographs and will gain experience capturing, editing, and improving photos.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5FAB8" id="Rectangle 6" o:spid="_x0000_s1032" style="position:absolute;left:0;text-align:left;margin-left:212.8pt;margin-top:84.45pt;width:264pt;height:78pt;z-index:25168486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" filled="f" strokeweight="1.5pt">
                <v:stroke startarrowwidth="narrow" startarrowlength="short" endarrowwidth="narrow" endarrowlength="short"/>
                <v:textbox inset="1.016mm,1.016mm,1.016mm,1.016mm">
                  <w:txbxContent>
                    <w:p w14:paraId="0C45FAE3" w14:textId="77777777" w:rsidR="00AB33CE" w:rsidRDefault="00B62CDC" w:rsidP="00F2471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u w:val="single"/>
                        </w:rPr>
                        <w:t>Computing</w:t>
                      </w:r>
                    </w:p>
                    <w:p w14:paraId="3392293C" w14:textId="0719D442" w:rsidR="00713575" w:rsidRPr="00670104" w:rsidRDefault="002E64F0" w:rsidP="002E64F0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This half term </w:t>
                      </w:r>
                      <w:r w:rsidR="00A8649C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children will learn</w:t>
                      </w:r>
                      <w:r w:rsidR="003562C0" w:rsidRPr="003562C0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 to recognise that different devices can be used to capture photographs and will gain experience capturing, editing, and improving photos.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7BD7">
        <w:rPr>
          <w:noProof/>
        </w:rPr>
        <mc:AlternateContent>
          <mc:Choice Requires="wps">
            <w:drawing>
              <wp:anchor distT="36576" distB="36576" distL="36576" distR="36576" simplePos="0" relativeHeight="251645952" behindDoc="0" locked="0" layoutInCell="1" hidden="0" allowOverlap="1" wp14:anchorId="0C45FAAA" wp14:editId="422E6B3F">
                <wp:simplePos x="0" y="0"/>
                <wp:positionH relativeFrom="margin">
                  <wp:align>right</wp:align>
                </wp:positionH>
                <wp:positionV relativeFrom="paragraph">
                  <wp:posOffset>-22860</wp:posOffset>
                </wp:positionV>
                <wp:extent cx="3362325" cy="10096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00965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C53E1D" w14:textId="34426A2F" w:rsidR="008B39EF" w:rsidRPr="008B39EF" w:rsidRDefault="00B62CDC" w:rsidP="008B39E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u w:val="single"/>
                              </w:rPr>
                              <w:t>Maths</w:t>
                            </w:r>
                          </w:p>
                          <w:p w14:paraId="127D4A03" w14:textId="77777777" w:rsidR="008B39EF" w:rsidRDefault="0058152C" w:rsidP="008B39EF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Following </w:t>
                            </w:r>
                            <w:r w:rsidR="00B62CDC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the White Rose Maths scheme, the children will be focussing on the following concepts</w:t>
                            </w:r>
                            <w:r w:rsidR="008B39EF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:</w:t>
                            </w:r>
                          </w:p>
                          <w:p w14:paraId="33B2E989" w14:textId="76263265" w:rsidR="008B39EF" w:rsidRDefault="008B39EF" w:rsidP="008B39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8B39EF">
                              <w:rPr>
                                <w:rFonts w:ascii="Comic Sans MS" w:hAnsi="Comic Sans MS"/>
                              </w:rPr>
                              <w:t>Addition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and subtraction</w:t>
                            </w:r>
                          </w:p>
                          <w:p w14:paraId="32683DFC" w14:textId="418B4EA1" w:rsidR="003562C0" w:rsidRPr="008B39EF" w:rsidRDefault="003562C0" w:rsidP="008B39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Shape</w:t>
                            </w:r>
                          </w:p>
                          <w:p w14:paraId="0C45FAD6" w14:textId="0D6C9336" w:rsidR="00AB33CE" w:rsidRDefault="00AB33CE" w:rsidP="00200CE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5FAAA" id="Rectangle 12" o:spid="_x0000_s1033" style="position:absolute;left:0;text-align:left;margin-left:213.55pt;margin-top:-1.8pt;width:264.75pt;height:79.5pt;z-index:25164595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" filled="f" strokeweight="1.5pt">
                <v:stroke startarrowwidth="narrow" startarrowlength="short" endarrowwidth="narrow" endarrowlength="short"/>
                <v:textbox inset="1.016mm,1.016mm,1.016mm,1.016mm">
                  <w:txbxContent>
                    <w:p w14:paraId="68C53E1D" w14:textId="34426A2F" w:rsidR="008B39EF" w:rsidRPr="008B39EF" w:rsidRDefault="00B62CDC" w:rsidP="008B39E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u w:val="single"/>
                        </w:rPr>
                        <w:t>Maths</w:t>
                      </w:r>
                    </w:p>
                    <w:p w14:paraId="127D4A03" w14:textId="77777777" w:rsidR="008B39EF" w:rsidRDefault="0058152C" w:rsidP="008B39EF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Following </w:t>
                      </w:r>
                      <w:r w:rsidR="00B62CDC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the White Rose Maths scheme, the children will be focussing on the following concepts</w:t>
                      </w:r>
                      <w:r w:rsidR="008B39EF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:</w:t>
                      </w:r>
                    </w:p>
                    <w:p w14:paraId="33B2E989" w14:textId="76263265" w:rsidR="008B39EF" w:rsidRDefault="008B39EF" w:rsidP="008B39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8B39EF">
                        <w:rPr>
                          <w:rFonts w:ascii="Comic Sans MS" w:hAnsi="Comic Sans MS"/>
                        </w:rPr>
                        <w:t>Addition</w:t>
                      </w:r>
                      <w:r>
                        <w:rPr>
                          <w:rFonts w:ascii="Comic Sans MS" w:hAnsi="Comic Sans MS"/>
                        </w:rPr>
                        <w:t xml:space="preserve"> and subtraction</w:t>
                      </w:r>
                    </w:p>
                    <w:p w14:paraId="32683DFC" w14:textId="418B4EA1" w:rsidR="003562C0" w:rsidRPr="008B39EF" w:rsidRDefault="003562C0" w:rsidP="008B39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Shape</w:t>
                      </w:r>
                    </w:p>
                    <w:p w14:paraId="0C45FAD6" w14:textId="0D6C9336" w:rsidR="00AB33CE" w:rsidRDefault="00AB33CE" w:rsidP="00200CE8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562C0">
        <w:rPr>
          <w:noProof/>
        </w:rPr>
        <mc:AlternateContent>
          <mc:Choice Requires="wps">
            <w:drawing>
              <wp:anchor distT="36576" distB="36576" distL="36576" distR="36576" simplePos="0" relativeHeight="251658253" behindDoc="0" locked="0" layoutInCell="1" hidden="0" allowOverlap="1" wp14:anchorId="0C45FABA" wp14:editId="4A189033">
                <wp:simplePos x="0" y="0"/>
                <wp:positionH relativeFrom="margin">
                  <wp:align>center</wp:align>
                </wp:positionH>
                <wp:positionV relativeFrom="paragraph">
                  <wp:posOffset>3251200</wp:posOffset>
                </wp:positionV>
                <wp:extent cx="3277563" cy="778715"/>
                <wp:effectExtent l="0" t="0" r="0" b="25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563" cy="77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45FAE7" w14:textId="17D9C8DE" w:rsidR="00AB33CE" w:rsidRDefault="00B62CDC" w:rsidP="00682889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 xml:space="preserve">Year </w:t>
                            </w:r>
                            <w:r w:rsidR="00E60913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>2</w:t>
                            </w:r>
                            <w:r w:rsidR="00682889">
                              <w:t xml:space="preserve">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 xml:space="preserve">Curriculum Overview </w:t>
                            </w:r>
                          </w:p>
                          <w:p w14:paraId="0C45FAE9" w14:textId="5146D1AE" w:rsidR="00AB33CE" w:rsidRDefault="00400292" w:rsidP="00682889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>Autumn</w:t>
                            </w:r>
                            <w:r w:rsidR="00B62CDC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 xml:space="preserve"> Term </w:t>
                            </w:r>
                            <w:r w:rsidR="006D6C74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>2</w:t>
                            </w:r>
                            <w:r w:rsidR="00682889">
                              <w:t xml:space="preserve"> </w:t>
                            </w:r>
                            <w:r w:rsidR="00B62CDC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>202</w:t>
                            </w:r>
                            <w:r w:rsidR="00ED2CB8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5FABA" id="Rectangle 7" o:spid="_x0000_s1034" style="position:absolute;left:0;text-align:left;margin-left:0;margin-top:256pt;width:258.1pt;height:61.3pt;z-index:251658253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" filled="f" stroked="f">
                <v:textbox inset="1.016mm,1.016mm,1.016mm,1.016mm">
                  <w:txbxContent>
                    <w:p w14:paraId="0C45FAE7" w14:textId="17D9C8DE" w:rsidR="00AB33CE" w:rsidRDefault="00B62CDC" w:rsidP="00682889">
                      <w:pPr>
                        <w:spacing w:after="0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 xml:space="preserve">Year </w:t>
                      </w:r>
                      <w:r w:rsidR="00E60913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>2</w:t>
                      </w:r>
                      <w:r w:rsidR="00682889"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 xml:space="preserve">Curriculum Overview </w:t>
                      </w:r>
                    </w:p>
                    <w:p w14:paraId="0C45FAE9" w14:textId="5146D1AE" w:rsidR="00AB33CE" w:rsidRDefault="00400292" w:rsidP="00682889">
                      <w:pPr>
                        <w:spacing w:after="0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>Autumn</w:t>
                      </w:r>
                      <w:r w:rsidR="00B62CDC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 xml:space="preserve"> Term </w:t>
                      </w:r>
                      <w:r w:rsidR="006D6C74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>2</w:t>
                      </w:r>
                      <w:r w:rsidR="00682889">
                        <w:t xml:space="preserve"> </w:t>
                      </w:r>
                      <w:r w:rsidR="00B62CDC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>202</w:t>
                      </w:r>
                      <w:r w:rsidR="00ED2CB8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3562C0"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hidden="0" allowOverlap="1" wp14:anchorId="0C45FAB4" wp14:editId="1857C9DA">
                <wp:simplePos x="0" y="0"/>
                <wp:positionH relativeFrom="margin">
                  <wp:align>center</wp:align>
                </wp:positionH>
                <wp:positionV relativeFrom="paragraph">
                  <wp:posOffset>2367915</wp:posOffset>
                </wp:positionV>
                <wp:extent cx="3266440" cy="809625"/>
                <wp:effectExtent l="0" t="0" r="1016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6440" cy="80962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45FADF" w14:textId="77777777" w:rsidR="00AB33CE" w:rsidRDefault="00B62CDC" w:rsidP="00F2471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u w:val="single"/>
                              </w:rPr>
                              <w:t>PE </w:t>
                            </w:r>
                          </w:p>
                          <w:p w14:paraId="785106B9" w14:textId="669D2621" w:rsidR="00713575" w:rsidRPr="00713575" w:rsidRDefault="00435625" w:rsidP="00435625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There will be two PE lessons each week.</w:t>
                            </w:r>
                            <w:r w:rsidR="00713575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 This half term, our PE focus is</w:t>
                            </w:r>
                            <w:r w:rsidR="00C14C7D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 </w:t>
                            </w:r>
                            <w:r w:rsidR="008B39EF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Dance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 and o</w:t>
                            </w:r>
                            <w:r w:rsidR="00713575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ur </w:t>
                            </w:r>
                            <w:r w:rsidR="00ED2CB8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g</w:t>
                            </w:r>
                            <w:r w:rsidR="00713575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ames focus will be</w:t>
                            </w:r>
                            <w:r w:rsidR="00C14C7D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 </w:t>
                            </w:r>
                            <w:r w:rsidR="008B39EF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Fundamentals</w:t>
                            </w:r>
                            <w:r w:rsidR="00C14C7D"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5FAB4" id="Rectangle 4" o:spid="_x0000_s1035" style="position:absolute;left:0;text-align:left;margin-left:0;margin-top:186.45pt;width:257.2pt;height:63.75pt;z-index:25166643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" filled="f" strokeweight="1.5pt">
                <v:stroke startarrowwidth="narrow" startarrowlength="short" endarrowwidth="narrow" endarrowlength="short"/>
                <v:textbox inset="1.016mm,1.016mm,1.016mm,1.016mm">
                  <w:txbxContent>
                    <w:p w14:paraId="0C45FADF" w14:textId="77777777" w:rsidR="00AB33CE" w:rsidRDefault="00B62CDC" w:rsidP="00F2471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u w:val="single"/>
                        </w:rPr>
                        <w:t>PE </w:t>
                      </w:r>
                    </w:p>
                    <w:p w14:paraId="785106B9" w14:textId="669D2621" w:rsidR="00713575" w:rsidRPr="00713575" w:rsidRDefault="00435625" w:rsidP="00435625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There will be two PE lessons each week.</w:t>
                      </w:r>
                      <w:r w:rsidR="00713575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 This half term, our PE focus is</w:t>
                      </w:r>
                      <w:r w:rsidR="00C14C7D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 </w:t>
                      </w:r>
                      <w:r w:rsidR="008B39EF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Dance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 and o</w:t>
                      </w:r>
                      <w:r w:rsidR="00713575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ur </w:t>
                      </w:r>
                      <w:r w:rsidR="00ED2CB8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g</w:t>
                      </w:r>
                      <w:r w:rsidR="00713575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ames focus will be</w:t>
                      </w:r>
                      <w:r w:rsidR="00C14C7D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 </w:t>
                      </w:r>
                      <w:r w:rsidR="008B39EF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Fundamentals</w:t>
                      </w:r>
                      <w:r w:rsidR="00C14C7D"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62C0">
        <w:rPr>
          <w:noProof/>
        </w:rPr>
        <mc:AlternateContent>
          <mc:Choice Requires="wps">
            <w:drawing>
              <wp:anchor distT="36576" distB="36576" distL="36576" distR="36576" simplePos="0" relativeHeight="251658249" behindDoc="0" locked="0" layoutInCell="1" hidden="0" allowOverlap="1" wp14:anchorId="0C45FAB2" wp14:editId="737D1672">
                <wp:simplePos x="0" y="0"/>
                <wp:positionH relativeFrom="margin">
                  <wp:align>center</wp:align>
                </wp:positionH>
                <wp:positionV relativeFrom="paragraph">
                  <wp:posOffset>3844290</wp:posOffset>
                </wp:positionV>
                <wp:extent cx="3346450" cy="325755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325755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45FADE" w14:textId="77BDBB5B" w:rsidR="00AB33CE" w:rsidRDefault="00E60913" w:rsidP="00E6091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>Design and Technology</w:t>
                            </w:r>
                          </w:p>
                          <w:p w14:paraId="44C97783" w14:textId="6206F389" w:rsidR="00165A2D" w:rsidRDefault="006D6C74" w:rsidP="00165A2D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This half term we will be looking at structures as we make a chair f</w:t>
                            </w:r>
                            <w:r w:rsidR="00ED2CB8">
                              <w:rPr>
                                <w:rFonts w:ascii="Comic Sans MS" w:hAnsi="Comic Sans MS"/>
                                <w:lang w:val="en-US"/>
                              </w:rPr>
                              <w:t>rom paper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.</w:t>
                            </w:r>
                          </w:p>
                          <w:p w14:paraId="1B27ACD2" w14:textId="70B47F11" w:rsidR="001E39F5" w:rsidRPr="001E39F5" w:rsidRDefault="001E39F5" w:rsidP="001E39F5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1E39F5">
                              <w:rPr>
                                <w:rFonts w:ascii="Comic Sans MS" w:hAnsi="Comic Sans MS"/>
                              </w:rPr>
                              <w:t>Pupils will be able to:</w:t>
                            </w:r>
                          </w:p>
                          <w:p w14:paraId="5C1DBE18" w14:textId="77777777" w:rsidR="001E39F5" w:rsidRPr="001E39F5" w:rsidRDefault="001E39F5" w:rsidP="001E39F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1E39F5">
                              <w:rPr>
                                <w:rFonts w:ascii="Comic Sans MS" w:hAnsi="Comic Sans MS"/>
                              </w:rPr>
                              <w:t>Identify man-made and natural structures.</w:t>
                            </w:r>
                          </w:p>
                          <w:p w14:paraId="7C127555" w14:textId="77777777" w:rsidR="001E39F5" w:rsidRPr="001E39F5" w:rsidRDefault="001E39F5" w:rsidP="001E39F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1E39F5">
                              <w:rPr>
                                <w:rFonts w:ascii="Comic Sans MS" w:hAnsi="Comic Sans MS"/>
                              </w:rPr>
                              <w:t>Identify stable and unstable structural shapes.</w:t>
                            </w:r>
                          </w:p>
                          <w:p w14:paraId="6B2C3D2E" w14:textId="77777777" w:rsidR="001E39F5" w:rsidRPr="001E39F5" w:rsidRDefault="001E39F5" w:rsidP="001E39F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1E39F5">
                              <w:rPr>
                                <w:rFonts w:ascii="Comic Sans MS" w:hAnsi="Comic Sans MS"/>
                              </w:rPr>
                              <w:t>Contribute to discussions.</w:t>
                            </w:r>
                          </w:p>
                          <w:p w14:paraId="1B33FEEE" w14:textId="77777777" w:rsidR="001E39F5" w:rsidRPr="001E39F5" w:rsidRDefault="001E39F5" w:rsidP="001E39F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1E39F5">
                              <w:rPr>
                                <w:rFonts w:ascii="Comic Sans MS" w:hAnsi="Comic Sans MS"/>
                              </w:rPr>
                              <w:t>Identify features that make a chair stable.</w:t>
                            </w:r>
                          </w:p>
                          <w:p w14:paraId="34C7B59F" w14:textId="77777777" w:rsidR="001E39F5" w:rsidRPr="001E39F5" w:rsidRDefault="001E39F5" w:rsidP="001E39F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1E39F5">
                              <w:rPr>
                                <w:rFonts w:ascii="Comic Sans MS" w:hAnsi="Comic Sans MS"/>
                              </w:rPr>
                              <w:t>Work independently to make a stable structure, following a demonstration.</w:t>
                            </w:r>
                          </w:p>
                          <w:p w14:paraId="6C8F6156" w14:textId="77777777" w:rsidR="001E39F5" w:rsidRPr="001E39F5" w:rsidRDefault="001E39F5" w:rsidP="001E39F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1E39F5">
                              <w:rPr>
                                <w:rFonts w:ascii="Comic Sans MS" w:hAnsi="Comic Sans MS"/>
                              </w:rPr>
                              <w:t>Explain how their ideas would be suitable for Baby Bear.</w:t>
                            </w:r>
                          </w:p>
                          <w:p w14:paraId="53961282" w14:textId="77777777" w:rsidR="001E39F5" w:rsidRPr="001E39F5" w:rsidRDefault="001E39F5" w:rsidP="001E39F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1E39F5">
                              <w:rPr>
                                <w:rFonts w:ascii="Comic Sans MS" w:hAnsi="Comic Sans MS"/>
                              </w:rPr>
                              <w:t>Produce a model that supports a teddy, using the appropriate materials and construction techniques.</w:t>
                            </w:r>
                          </w:p>
                          <w:p w14:paraId="3F50DF37" w14:textId="77777777" w:rsidR="001E39F5" w:rsidRPr="001E39F5" w:rsidRDefault="001E39F5" w:rsidP="001E39F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1E39F5">
                              <w:rPr>
                                <w:rFonts w:ascii="Comic Sans MS" w:hAnsi="Comic Sans MS"/>
                              </w:rPr>
                              <w:t>Explain how they made their model strong, stiff and stable</w:t>
                            </w:r>
                          </w:p>
                          <w:p w14:paraId="1022C657" w14:textId="77777777" w:rsidR="006D6C74" w:rsidRPr="00165A2D" w:rsidRDefault="006D6C74" w:rsidP="00165A2D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5FAB2" id="Rectangle 3" o:spid="_x0000_s1036" style="position:absolute;left:0;text-align:left;margin-left:0;margin-top:302.7pt;width:263.5pt;height:256.5pt;z-index:251658249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" filled="f" strokeweight="1.5pt">
                <v:stroke startarrowwidth="narrow" startarrowlength="short" endarrowwidth="narrow" endarrowlength="short"/>
                <v:textbox inset="1.016mm,1.016mm,1.016mm,1.016mm">
                  <w:txbxContent>
                    <w:p w14:paraId="0C45FADE" w14:textId="77BDBB5B" w:rsidR="00AB33CE" w:rsidRDefault="00E60913" w:rsidP="00E60913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omic Sans MS" w:hAnsi="Comic Sans MS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  <w:lang w:val="en-US"/>
                        </w:rPr>
                        <w:t>Design and Technology</w:t>
                      </w:r>
                    </w:p>
                    <w:p w14:paraId="44C97783" w14:textId="6206F389" w:rsidR="00165A2D" w:rsidRDefault="006D6C74" w:rsidP="00165A2D">
                      <w:p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This half term we will be looking at structures as we make a chair f</w:t>
                      </w:r>
                      <w:r w:rsidR="00ED2CB8">
                        <w:rPr>
                          <w:rFonts w:ascii="Comic Sans MS" w:hAnsi="Comic Sans MS"/>
                          <w:lang w:val="en-US"/>
                        </w:rPr>
                        <w:t>rom paper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>.</w:t>
                      </w:r>
                    </w:p>
                    <w:p w14:paraId="1B27ACD2" w14:textId="70B47F11" w:rsidR="001E39F5" w:rsidRPr="001E39F5" w:rsidRDefault="001E39F5" w:rsidP="001E39F5">
                      <w:p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1E39F5">
                        <w:rPr>
                          <w:rFonts w:ascii="Comic Sans MS" w:hAnsi="Comic Sans MS"/>
                        </w:rPr>
                        <w:t>Pupils will be able to:</w:t>
                      </w:r>
                    </w:p>
                    <w:p w14:paraId="5C1DBE18" w14:textId="77777777" w:rsidR="001E39F5" w:rsidRPr="001E39F5" w:rsidRDefault="001E39F5" w:rsidP="001E39F5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1E39F5">
                        <w:rPr>
                          <w:rFonts w:ascii="Comic Sans MS" w:hAnsi="Comic Sans MS"/>
                        </w:rPr>
                        <w:t>Identify man-made and natural structures.</w:t>
                      </w:r>
                    </w:p>
                    <w:p w14:paraId="7C127555" w14:textId="77777777" w:rsidR="001E39F5" w:rsidRPr="001E39F5" w:rsidRDefault="001E39F5" w:rsidP="001E39F5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1E39F5">
                        <w:rPr>
                          <w:rFonts w:ascii="Comic Sans MS" w:hAnsi="Comic Sans MS"/>
                        </w:rPr>
                        <w:t>Identify stable and unstable structural shapes.</w:t>
                      </w:r>
                    </w:p>
                    <w:p w14:paraId="6B2C3D2E" w14:textId="77777777" w:rsidR="001E39F5" w:rsidRPr="001E39F5" w:rsidRDefault="001E39F5" w:rsidP="001E39F5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1E39F5">
                        <w:rPr>
                          <w:rFonts w:ascii="Comic Sans MS" w:hAnsi="Comic Sans MS"/>
                        </w:rPr>
                        <w:t>Contribute to discussions.</w:t>
                      </w:r>
                    </w:p>
                    <w:p w14:paraId="1B33FEEE" w14:textId="77777777" w:rsidR="001E39F5" w:rsidRPr="001E39F5" w:rsidRDefault="001E39F5" w:rsidP="001E39F5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1E39F5">
                        <w:rPr>
                          <w:rFonts w:ascii="Comic Sans MS" w:hAnsi="Comic Sans MS"/>
                        </w:rPr>
                        <w:t>Identify features that make a chair stable.</w:t>
                      </w:r>
                    </w:p>
                    <w:p w14:paraId="34C7B59F" w14:textId="77777777" w:rsidR="001E39F5" w:rsidRPr="001E39F5" w:rsidRDefault="001E39F5" w:rsidP="001E39F5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1E39F5">
                        <w:rPr>
                          <w:rFonts w:ascii="Comic Sans MS" w:hAnsi="Comic Sans MS"/>
                        </w:rPr>
                        <w:t>Work independently to make a stable structure, following a demonstration.</w:t>
                      </w:r>
                    </w:p>
                    <w:p w14:paraId="6C8F6156" w14:textId="77777777" w:rsidR="001E39F5" w:rsidRPr="001E39F5" w:rsidRDefault="001E39F5" w:rsidP="001E39F5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1E39F5">
                        <w:rPr>
                          <w:rFonts w:ascii="Comic Sans MS" w:hAnsi="Comic Sans MS"/>
                        </w:rPr>
                        <w:t>Explain how their ideas would be suitable for Baby Bear.</w:t>
                      </w:r>
                    </w:p>
                    <w:p w14:paraId="53961282" w14:textId="77777777" w:rsidR="001E39F5" w:rsidRPr="001E39F5" w:rsidRDefault="001E39F5" w:rsidP="001E39F5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1E39F5">
                        <w:rPr>
                          <w:rFonts w:ascii="Comic Sans MS" w:hAnsi="Comic Sans MS"/>
                        </w:rPr>
                        <w:t>Produce a model that supports a teddy, using the appropriate materials and construction techniques.</w:t>
                      </w:r>
                    </w:p>
                    <w:p w14:paraId="3F50DF37" w14:textId="77777777" w:rsidR="001E39F5" w:rsidRPr="001E39F5" w:rsidRDefault="001E39F5" w:rsidP="001E39F5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1E39F5">
                        <w:rPr>
                          <w:rFonts w:ascii="Comic Sans MS" w:hAnsi="Comic Sans MS"/>
                        </w:rPr>
                        <w:t>Explain how they made their model strong, stiff and stable</w:t>
                      </w:r>
                    </w:p>
                    <w:p w14:paraId="1022C657" w14:textId="77777777" w:rsidR="006D6C74" w:rsidRPr="00165A2D" w:rsidRDefault="006D6C74" w:rsidP="00165A2D">
                      <w:p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562C0">
        <w:rPr>
          <w:noProof/>
        </w:rPr>
        <mc:AlternateContent>
          <mc:Choice Requires="wps">
            <w:drawing>
              <wp:anchor distT="36576" distB="36576" distL="36576" distR="36576" simplePos="0" relativeHeight="251635712" behindDoc="0" locked="0" layoutInCell="1" hidden="0" allowOverlap="1" wp14:anchorId="0C45FAA2" wp14:editId="759DE11A">
                <wp:simplePos x="0" y="0"/>
                <wp:positionH relativeFrom="column">
                  <wp:posOffset>3453765</wp:posOffset>
                </wp:positionH>
                <wp:positionV relativeFrom="paragraph">
                  <wp:posOffset>5715</wp:posOffset>
                </wp:positionV>
                <wp:extent cx="3282950" cy="2286000"/>
                <wp:effectExtent l="0" t="0" r="127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0" cy="22860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45FAC0" w14:textId="48933C46" w:rsidR="00AB33CE" w:rsidRDefault="00B62CDC" w:rsidP="003E15E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u w:val="single"/>
                              </w:rPr>
                              <w:t>Science</w:t>
                            </w:r>
                          </w:p>
                          <w:p w14:paraId="0C45FAC2" w14:textId="66A57FD6" w:rsidR="00AB33CE" w:rsidRDefault="002A4AFA" w:rsidP="002E64F0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E60913">
                              <w:rPr>
                                <w:rFonts w:ascii="Comic Sans MS" w:hAnsi="Comic Sans MS"/>
                              </w:rPr>
                              <w:t>In Science,</w:t>
                            </w:r>
                            <w:r w:rsidR="001E39F5">
                              <w:rPr>
                                <w:rFonts w:ascii="Comic Sans MS" w:hAnsi="Comic Sans MS"/>
                              </w:rPr>
                              <w:t xml:space="preserve"> we will start by looking at humans focusing on exercise, food, hygiene and teeth.</w:t>
                            </w:r>
                            <w:r w:rsidRPr="00E609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1E39F5">
                              <w:rPr>
                                <w:rFonts w:ascii="Comic Sans MS" w:hAnsi="Comic Sans MS"/>
                              </w:rPr>
                              <w:t>O</w:t>
                            </w:r>
                            <w:r w:rsidRPr="00E60913">
                              <w:rPr>
                                <w:rFonts w:ascii="Comic Sans MS" w:hAnsi="Comic Sans MS"/>
                              </w:rPr>
                              <w:t xml:space="preserve">ur focus will </w:t>
                            </w:r>
                            <w:r w:rsidR="001E39F5">
                              <w:rPr>
                                <w:rFonts w:ascii="Comic Sans MS" w:hAnsi="Comic Sans MS"/>
                              </w:rPr>
                              <w:t xml:space="preserve">then </w:t>
                            </w:r>
                            <w:r w:rsidRPr="00E60913">
                              <w:rPr>
                                <w:rFonts w:ascii="Comic Sans MS" w:hAnsi="Comic Sans MS"/>
                              </w:rPr>
                              <w:t xml:space="preserve">be </w:t>
                            </w:r>
                            <w:r w:rsidR="00E60913">
                              <w:rPr>
                                <w:rFonts w:ascii="Comic Sans MS" w:hAnsi="Comic Sans MS"/>
                              </w:rPr>
                              <w:t>materials and their properties</w:t>
                            </w:r>
                            <w:r w:rsidR="001E39F5">
                              <w:rPr>
                                <w:rFonts w:ascii="Comic Sans MS" w:hAnsi="Comic Sans MS"/>
                              </w:rPr>
                              <w:t>. C</w:t>
                            </w:r>
                            <w:r w:rsidR="001E39F5" w:rsidRPr="001E39F5">
                              <w:rPr>
                                <w:rFonts w:ascii="Comic Sans MS" w:hAnsi="Comic Sans MS"/>
                              </w:rPr>
                              <w:t>hildren</w:t>
                            </w:r>
                            <w:r w:rsidR="001E39F5">
                              <w:rPr>
                                <w:rFonts w:ascii="Comic Sans MS" w:hAnsi="Comic Sans MS"/>
                              </w:rPr>
                              <w:t xml:space="preserve"> will</w:t>
                            </w:r>
                            <w:r w:rsidR="001E39F5" w:rsidRPr="001E39F5">
                              <w:rPr>
                                <w:rFonts w:ascii="Comic Sans MS" w:hAnsi="Comic Sans MS"/>
                              </w:rPr>
                              <w:t xml:space="preserve"> build on </w:t>
                            </w:r>
                            <w:r w:rsidR="001E39F5">
                              <w:rPr>
                                <w:rFonts w:ascii="Comic Sans MS" w:hAnsi="Comic Sans MS"/>
                              </w:rPr>
                              <w:t>their year 1</w:t>
                            </w:r>
                            <w:r w:rsidR="001E39F5" w:rsidRPr="001E39F5">
                              <w:rPr>
                                <w:rFonts w:ascii="Comic Sans MS" w:hAnsi="Comic Sans MS"/>
                              </w:rPr>
                              <w:t xml:space="preserve"> knowledge to identify, group and sort materials. </w:t>
                            </w:r>
                            <w:r w:rsidR="001E39F5">
                              <w:rPr>
                                <w:rFonts w:ascii="Comic Sans MS" w:hAnsi="Comic Sans MS"/>
                              </w:rPr>
                              <w:t>They will</w:t>
                            </w:r>
                            <w:r w:rsidR="001E39F5" w:rsidRPr="001E39F5">
                              <w:rPr>
                                <w:rFonts w:ascii="Comic Sans MS" w:hAnsi="Comic Sans MS"/>
                              </w:rPr>
                              <w:t xml:space="preserve"> identify objects that are made from natural, </w:t>
                            </w:r>
                            <w:proofErr w:type="spellStart"/>
                            <w:r w:rsidR="001E39F5" w:rsidRPr="001E39F5">
                              <w:rPr>
                                <w:rFonts w:ascii="Comic Sans MS" w:hAnsi="Comic Sans MS"/>
                              </w:rPr>
                              <w:t>man</w:t>
                            </w:r>
                            <w:r w:rsidR="003562C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1E39F5" w:rsidRPr="001E39F5">
                              <w:rPr>
                                <w:rFonts w:ascii="Comic Sans MS" w:hAnsi="Comic Sans MS"/>
                              </w:rPr>
                              <w:t>made</w:t>
                            </w:r>
                            <w:proofErr w:type="spellEnd"/>
                            <w:r w:rsidR="001E39F5" w:rsidRPr="001E39F5">
                              <w:rPr>
                                <w:rFonts w:ascii="Comic Sans MS" w:hAnsi="Comic Sans MS"/>
                              </w:rPr>
                              <w:t xml:space="preserve"> and recyclable materials. They </w:t>
                            </w:r>
                            <w:r w:rsidR="001E39F5">
                              <w:rPr>
                                <w:rFonts w:ascii="Comic Sans MS" w:hAnsi="Comic Sans MS"/>
                              </w:rPr>
                              <w:t>will</w:t>
                            </w:r>
                            <w:r w:rsidR="001E39F5" w:rsidRPr="001E39F5">
                              <w:rPr>
                                <w:rFonts w:ascii="Comic Sans MS" w:hAnsi="Comic Sans MS"/>
                              </w:rPr>
                              <w:t xml:space="preserve"> be encouraged to sort and group the same materials in more than one way</w:t>
                            </w:r>
                            <w:r w:rsidR="003562C0">
                              <w:rPr>
                                <w:rFonts w:ascii="Comic Sans MS" w:hAnsi="Comic Sans MS"/>
                              </w:rPr>
                              <w:t xml:space="preserve"> and </w:t>
                            </w:r>
                            <w:r w:rsidR="001E39F5" w:rsidRPr="001E39F5">
                              <w:rPr>
                                <w:rFonts w:ascii="Comic Sans MS" w:hAnsi="Comic Sans MS"/>
                              </w:rPr>
                              <w:t>to think sustainably about different materials. They should discuss why it is important to reuse and recycle materials.</w:t>
                            </w:r>
                          </w:p>
                          <w:p w14:paraId="377AA9D0" w14:textId="2E074A36" w:rsidR="008B39EF" w:rsidRPr="00E60913" w:rsidRDefault="008B39EF" w:rsidP="002E64F0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5FAA2" id="Rectangle 13" o:spid="_x0000_s1037" style="position:absolute;left:0;text-align:left;margin-left:271.95pt;margin-top:.45pt;width:258.5pt;height:180pt;z-index:251635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" filled="f" strokeweight="1.5pt">
                <v:stroke startarrowwidth="narrow" startarrowlength="short" endarrowwidth="narrow" endarrowlength="short"/>
                <v:textbox inset="1.016mm,1.016mm,1.016mm,1.016mm">
                  <w:txbxContent>
                    <w:p w14:paraId="0C45FAC0" w14:textId="48933C46" w:rsidR="00AB33CE" w:rsidRDefault="00B62CDC" w:rsidP="003E15E0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u w:val="single"/>
                        </w:rPr>
                        <w:t>Science</w:t>
                      </w:r>
                    </w:p>
                    <w:p w14:paraId="0C45FAC2" w14:textId="66A57FD6" w:rsidR="00AB33CE" w:rsidRDefault="002A4AFA" w:rsidP="002E64F0">
                      <w:p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E60913">
                        <w:rPr>
                          <w:rFonts w:ascii="Comic Sans MS" w:hAnsi="Comic Sans MS"/>
                        </w:rPr>
                        <w:t>In Science,</w:t>
                      </w:r>
                      <w:r w:rsidR="001E39F5">
                        <w:rPr>
                          <w:rFonts w:ascii="Comic Sans MS" w:hAnsi="Comic Sans MS"/>
                        </w:rPr>
                        <w:t xml:space="preserve"> we will start by looking at humans focusing on exercise, food, hygiene and teeth.</w:t>
                      </w:r>
                      <w:r w:rsidRPr="00E60913">
                        <w:rPr>
                          <w:rFonts w:ascii="Comic Sans MS" w:hAnsi="Comic Sans MS"/>
                        </w:rPr>
                        <w:t xml:space="preserve"> </w:t>
                      </w:r>
                      <w:r w:rsidR="001E39F5">
                        <w:rPr>
                          <w:rFonts w:ascii="Comic Sans MS" w:hAnsi="Comic Sans MS"/>
                        </w:rPr>
                        <w:t>O</w:t>
                      </w:r>
                      <w:r w:rsidRPr="00E60913">
                        <w:rPr>
                          <w:rFonts w:ascii="Comic Sans MS" w:hAnsi="Comic Sans MS"/>
                        </w:rPr>
                        <w:t xml:space="preserve">ur focus will </w:t>
                      </w:r>
                      <w:r w:rsidR="001E39F5">
                        <w:rPr>
                          <w:rFonts w:ascii="Comic Sans MS" w:hAnsi="Comic Sans MS"/>
                        </w:rPr>
                        <w:t xml:space="preserve">then </w:t>
                      </w:r>
                      <w:r w:rsidRPr="00E60913">
                        <w:rPr>
                          <w:rFonts w:ascii="Comic Sans MS" w:hAnsi="Comic Sans MS"/>
                        </w:rPr>
                        <w:t xml:space="preserve">be </w:t>
                      </w:r>
                      <w:r w:rsidR="00E60913">
                        <w:rPr>
                          <w:rFonts w:ascii="Comic Sans MS" w:hAnsi="Comic Sans MS"/>
                        </w:rPr>
                        <w:t>materials and their properties</w:t>
                      </w:r>
                      <w:r w:rsidR="001E39F5">
                        <w:rPr>
                          <w:rFonts w:ascii="Comic Sans MS" w:hAnsi="Comic Sans MS"/>
                        </w:rPr>
                        <w:t>. C</w:t>
                      </w:r>
                      <w:r w:rsidR="001E39F5" w:rsidRPr="001E39F5">
                        <w:rPr>
                          <w:rFonts w:ascii="Comic Sans MS" w:hAnsi="Comic Sans MS"/>
                        </w:rPr>
                        <w:t>hildren</w:t>
                      </w:r>
                      <w:r w:rsidR="001E39F5">
                        <w:rPr>
                          <w:rFonts w:ascii="Comic Sans MS" w:hAnsi="Comic Sans MS"/>
                        </w:rPr>
                        <w:t xml:space="preserve"> will</w:t>
                      </w:r>
                      <w:r w:rsidR="001E39F5" w:rsidRPr="001E39F5">
                        <w:rPr>
                          <w:rFonts w:ascii="Comic Sans MS" w:hAnsi="Comic Sans MS"/>
                        </w:rPr>
                        <w:t xml:space="preserve"> build on </w:t>
                      </w:r>
                      <w:r w:rsidR="001E39F5">
                        <w:rPr>
                          <w:rFonts w:ascii="Comic Sans MS" w:hAnsi="Comic Sans MS"/>
                        </w:rPr>
                        <w:t>their year 1</w:t>
                      </w:r>
                      <w:r w:rsidR="001E39F5" w:rsidRPr="001E39F5">
                        <w:rPr>
                          <w:rFonts w:ascii="Comic Sans MS" w:hAnsi="Comic Sans MS"/>
                        </w:rPr>
                        <w:t xml:space="preserve"> knowledge to identify, group and sort materials. </w:t>
                      </w:r>
                      <w:r w:rsidR="001E39F5">
                        <w:rPr>
                          <w:rFonts w:ascii="Comic Sans MS" w:hAnsi="Comic Sans MS"/>
                        </w:rPr>
                        <w:t>They will</w:t>
                      </w:r>
                      <w:r w:rsidR="001E39F5" w:rsidRPr="001E39F5">
                        <w:rPr>
                          <w:rFonts w:ascii="Comic Sans MS" w:hAnsi="Comic Sans MS"/>
                        </w:rPr>
                        <w:t xml:space="preserve"> identify objects that are made from natural, </w:t>
                      </w:r>
                      <w:proofErr w:type="spellStart"/>
                      <w:r w:rsidR="001E39F5" w:rsidRPr="001E39F5">
                        <w:rPr>
                          <w:rFonts w:ascii="Comic Sans MS" w:hAnsi="Comic Sans MS"/>
                        </w:rPr>
                        <w:t>man</w:t>
                      </w:r>
                      <w:r w:rsidR="003562C0">
                        <w:rPr>
                          <w:rFonts w:ascii="Comic Sans MS" w:hAnsi="Comic Sans MS"/>
                        </w:rPr>
                        <w:t xml:space="preserve"> </w:t>
                      </w:r>
                      <w:r w:rsidR="001E39F5" w:rsidRPr="001E39F5">
                        <w:rPr>
                          <w:rFonts w:ascii="Comic Sans MS" w:hAnsi="Comic Sans MS"/>
                        </w:rPr>
                        <w:t>made</w:t>
                      </w:r>
                      <w:proofErr w:type="spellEnd"/>
                      <w:r w:rsidR="001E39F5" w:rsidRPr="001E39F5">
                        <w:rPr>
                          <w:rFonts w:ascii="Comic Sans MS" w:hAnsi="Comic Sans MS"/>
                        </w:rPr>
                        <w:t xml:space="preserve"> and recyclable materials. They </w:t>
                      </w:r>
                      <w:r w:rsidR="001E39F5">
                        <w:rPr>
                          <w:rFonts w:ascii="Comic Sans MS" w:hAnsi="Comic Sans MS"/>
                        </w:rPr>
                        <w:t>will</w:t>
                      </w:r>
                      <w:r w:rsidR="001E39F5" w:rsidRPr="001E39F5">
                        <w:rPr>
                          <w:rFonts w:ascii="Comic Sans MS" w:hAnsi="Comic Sans MS"/>
                        </w:rPr>
                        <w:t xml:space="preserve"> be encouraged to sort and group the same materials in more than one way</w:t>
                      </w:r>
                      <w:r w:rsidR="003562C0">
                        <w:rPr>
                          <w:rFonts w:ascii="Comic Sans MS" w:hAnsi="Comic Sans MS"/>
                        </w:rPr>
                        <w:t xml:space="preserve"> and </w:t>
                      </w:r>
                      <w:r w:rsidR="001E39F5" w:rsidRPr="001E39F5">
                        <w:rPr>
                          <w:rFonts w:ascii="Comic Sans MS" w:hAnsi="Comic Sans MS"/>
                        </w:rPr>
                        <w:t>to think sustainably about different materials. They should discuss why it is important to reuse and recycle materials.</w:t>
                      </w:r>
                    </w:p>
                    <w:p w14:paraId="377AA9D0" w14:textId="2E074A36" w:rsidR="008B39EF" w:rsidRPr="00E60913" w:rsidRDefault="008B39EF" w:rsidP="002E64F0">
                      <w:p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B33CE">
      <w:pgSz w:w="16838" w:h="11906" w:orient="landscape"/>
      <w:pgMar w:top="426" w:right="253" w:bottom="0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03A"/>
    <w:multiLevelType w:val="multilevel"/>
    <w:tmpl w:val="6AF2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2748D"/>
    <w:multiLevelType w:val="hybridMultilevel"/>
    <w:tmpl w:val="34AAD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F4596"/>
    <w:multiLevelType w:val="multilevel"/>
    <w:tmpl w:val="8B82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654F14"/>
    <w:multiLevelType w:val="hybridMultilevel"/>
    <w:tmpl w:val="CF544D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B8C2096"/>
    <w:multiLevelType w:val="hybridMultilevel"/>
    <w:tmpl w:val="89A03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51D22"/>
    <w:multiLevelType w:val="multilevel"/>
    <w:tmpl w:val="D5B8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CE"/>
    <w:rsid w:val="0001074F"/>
    <w:rsid w:val="00013B1C"/>
    <w:rsid w:val="00023C0E"/>
    <w:rsid w:val="0006614C"/>
    <w:rsid w:val="000C264C"/>
    <w:rsid w:val="000D1DC8"/>
    <w:rsid w:val="000F11F4"/>
    <w:rsid w:val="0014560F"/>
    <w:rsid w:val="001544B0"/>
    <w:rsid w:val="00165A2D"/>
    <w:rsid w:val="001A2682"/>
    <w:rsid w:val="001E39F5"/>
    <w:rsid w:val="00200CE8"/>
    <w:rsid w:val="00244AB7"/>
    <w:rsid w:val="00295E5B"/>
    <w:rsid w:val="002A4AFA"/>
    <w:rsid w:val="002A4FF9"/>
    <w:rsid w:val="002B2CAB"/>
    <w:rsid w:val="002D24D4"/>
    <w:rsid w:val="002E64F0"/>
    <w:rsid w:val="003216EF"/>
    <w:rsid w:val="00332865"/>
    <w:rsid w:val="00336294"/>
    <w:rsid w:val="00340960"/>
    <w:rsid w:val="003562C0"/>
    <w:rsid w:val="003B7E69"/>
    <w:rsid w:val="003E15E0"/>
    <w:rsid w:val="00400292"/>
    <w:rsid w:val="00406426"/>
    <w:rsid w:val="00433010"/>
    <w:rsid w:val="00435625"/>
    <w:rsid w:val="004A460E"/>
    <w:rsid w:val="004B1DF3"/>
    <w:rsid w:val="004B5BB5"/>
    <w:rsid w:val="004E3DEE"/>
    <w:rsid w:val="00505960"/>
    <w:rsid w:val="00513989"/>
    <w:rsid w:val="00515F60"/>
    <w:rsid w:val="00550053"/>
    <w:rsid w:val="0058152C"/>
    <w:rsid w:val="005F15C4"/>
    <w:rsid w:val="00621F78"/>
    <w:rsid w:val="0063756F"/>
    <w:rsid w:val="00654D45"/>
    <w:rsid w:val="00670104"/>
    <w:rsid w:val="00682889"/>
    <w:rsid w:val="006853AE"/>
    <w:rsid w:val="006C1DA2"/>
    <w:rsid w:val="006D4689"/>
    <w:rsid w:val="006D6C74"/>
    <w:rsid w:val="006F1718"/>
    <w:rsid w:val="00713575"/>
    <w:rsid w:val="0075491A"/>
    <w:rsid w:val="00772F5A"/>
    <w:rsid w:val="008133B7"/>
    <w:rsid w:val="008154C2"/>
    <w:rsid w:val="00816353"/>
    <w:rsid w:val="00821E38"/>
    <w:rsid w:val="0084659A"/>
    <w:rsid w:val="00854C7E"/>
    <w:rsid w:val="00871B4D"/>
    <w:rsid w:val="00894DF5"/>
    <w:rsid w:val="00897D00"/>
    <w:rsid w:val="008A0842"/>
    <w:rsid w:val="008B39EF"/>
    <w:rsid w:val="008C0F61"/>
    <w:rsid w:val="008E0C45"/>
    <w:rsid w:val="009316D7"/>
    <w:rsid w:val="00945C67"/>
    <w:rsid w:val="00997D7E"/>
    <w:rsid w:val="009A0CC6"/>
    <w:rsid w:val="009A6E38"/>
    <w:rsid w:val="009B11AD"/>
    <w:rsid w:val="009F5D24"/>
    <w:rsid w:val="00A225AA"/>
    <w:rsid w:val="00A22B2B"/>
    <w:rsid w:val="00A271C4"/>
    <w:rsid w:val="00A41800"/>
    <w:rsid w:val="00A67FE6"/>
    <w:rsid w:val="00A8649C"/>
    <w:rsid w:val="00A94B30"/>
    <w:rsid w:val="00AB33CE"/>
    <w:rsid w:val="00B21909"/>
    <w:rsid w:val="00B36911"/>
    <w:rsid w:val="00B41AB7"/>
    <w:rsid w:val="00B50A19"/>
    <w:rsid w:val="00B62CDC"/>
    <w:rsid w:val="00BC4219"/>
    <w:rsid w:val="00BD4A71"/>
    <w:rsid w:val="00BE6EAD"/>
    <w:rsid w:val="00C045A2"/>
    <w:rsid w:val="00C14C7D"/>
    <w:rsid w:val="00C220BC"/>
    <w:rsid w:val="00C34881"/>
    <w:rsid w:val="00C55524"/>
    <w:rsid w:val="00C57A15"/>
    <w:rsid w:val="00C826D6"/>
    <w:rsid w:val="00CF5AD1"/>
    <w:rsid w:val="00D1547E"/>
    <w:rsid w:val="00D247EB"/>
    <w:rsid w:val="00D653A7"/>
    <w:rsid w:val="00D75B7B"/>
    <w:rsid w:val="00D83850"/>
    <w:rsid w:val="00D84BFC"/>
    <w:rsid w:val="00DA27F4"/>
    <w:rsid w:val="00DD2C49"/>
    <w:rsid w:val="00DF159D"/>
    <w:rsid w:val="00DF29E2"/>
    <w:rsid w:val="00E05244"/>
    <w:rsid w:val="00E0551F"/>
    <w:rsid w:val="00E60597"/>
    <w:rsid w:val="00E60913"/>
    <w:rsid w:val="00E966E0"/>
    <w:rsid w:val="00ED2CB8"/>
    <w:rsid w:val="00F06FB5"/>
    <w:rsid w:val="00F17BD7"/>
    <w:rsid w:val="00F2471C"/>
    <w:rsid w:val="00F37BBC"/>
    <w:rsid w:val="00F94FF7"/>
    <w:rsid w:val="00FA3623"/>
    <w:rsid w:val="00FC38DA"/>
    <w:rsid w:val="00FE7D15"/>
    <w:rsid w:val="00FF5D05"/>
    <w:rsid w:val="2121113C"/>
    <w:rsid w:val="3A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FA9F"/>
  <w15:docId w15:val="{85A50EA3-C68E-4DCA-949B-48B1D4F5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3216EF"/>
    <w:rPr>
      <w:b/>
      <w:bCs/>
    </w:rPr>
  </w:style>
  <w:style w:type="paragraph" w:styleId="ListParagraph">
    <w:name w:val="List Paragraph"/>
    <w:basedOn w:val="Normal"/>
    <w:uiPriority w:val="34"/>
    <w:qFormat/>
    <w:rsid w:val="008B39EF"/>
    <w:pPr>
      <w:ind w:left="720"/>
      <w:contextualSpacing/>
    </w:pPr>
  </w:style>
  <w:style w:type="character" w:customStyle="1" w:styleId="normaltextrun">
    <w:name w:val="normaltextrun"/>
    <w:basedOn w:val="DefaultParagraphFont"/>
    <w:rsid w:val="003562C0"/>
  </w:style>
  <w:style w:type="character" w:customStyle="1" w:styleId="eop">
    <w:name w:val="eop"/>
    <w:basedOn w:val="DefaultParagraphFont"/>
    <w:rsid w:val="0035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07CA2E6EA0641BF954062B630601D" ma:contentTypeVersion="17" ma:contentTypeDescription="Create a new document." ma:contentTypeScope="" ma:versionID="d6a9013440066ebd17e7b68643ad4b45">
  <xsd:schema xmlns:xsd="http://www.w3.org/2001/XMLSchema" xmlns:xs="http://www.w3.org/2001/XMLSchema" xmlns:p="http://schemas.microsoft.com/office/2006/metadata/properties" xmlns:ns2="afe649a8-475b-4f26-be31-8e596e5f84d0" xmlns:ns3="ca886882-4980-46c8-b895-dbab6e0f0977" targetNamespace="http://schemas.microsoft.com/office/2006/metadata/properties" ma:root="true" ma:fieldsID="47567f631073d310e872af5e6a54f57b" ns2:_="" ns3:_="">
    <xsd:import namespace="afe649a8-475b-4f26-be31-8e596e5f84d0"/>
    <xsd:import namespace="ca886882-4980-46c8-b895-dbab6e0f0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649a8-475b-4f26-be31-8e596e5f8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7766dd-73ee-4119-9a50-58795cec2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6882-4980-46c8-b895-dbab6e0f097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98504d9-f58a-4e58-9b3e-5f275706ee41}" ma:internalName="TaxCatchAll" ma:showField="CatchAllData" ma:web="ca886882-4980-46c8-b895-dbab6e0f0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886882-4980-46c8-b895-dbab6e0f0977" xsi:nil="true"/>
    <lcf76f155ced4ddcb4097134ff3c332f xmlns="afe649a8-475b-4f26-be31-8e596e5f84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7ADC5-633D-4E29-9A59-971F58C32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649a8-475b-4f26-be31-8e596e5f84d0"/>
    <ds:schemaRef ds:uri="ca886882-4980-46c8-b895-dbab6e0f0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22234-80E3-46D2-A88D-13C070787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B1CD7-B7B7-48D1-8AD1-FC44C24369A5}">
  <ds:schemaRefs>
    <ds:schemaRef ds:uri="http://schemas.microsoft.com/office/2006/metadata/properties"/>
    <ds:schemaRef ds:uri="http://schemas.microsoft.com/office/infopath/2007/PartnerControls"/>
    <ds:schemaRef ds:uri="ca886882-4980-46c8-b895-dbab6e0f0977"/>
    <ds:schemaRef ds:uri="afe649a8-475b-4f26-be31-8e596e5f84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evans</dc:creator>
  <cp:lastModifiedBy>Laura Montague</cp:lastModifiedBy>
  <cp:revision>2</cp:revision>
  <cp:lastPrinted>2022-06-30T10:23:00Z</cp:lastPrinted>
  <dcterms:created xsi:type="dcterms:W3CDTF">2024-11-08T13:44:00Z</dcterms:created>
  <dcterms:modified xsi:type="dcterms:W3CDTF">2024-11-08T13:44:00Z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0x01010049907CA2E6EA0641BF954062B630601D</vt:lpwstr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