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B4" w:rsidRDefault="003D5FB4" w:rsidP="003D5FB4">
      <w:pPr>
        <w:pStyle w:val="Heading2"/>
        <w:shd w:val="clear" w:color="auto" w:fill="FFFFFF"/>
        <w:spacing w:before="48" w:after="120"/>
        <w:jc w:val="center"/>
        <w:rPr>
          <w:rFonts w:ascii="Helvetica" w:hAnsi="Helvetica"/>
          <w:color w:val="222222"/>
          <w:sz w:val="55"/>
          <w:szCs w:val="55"/>
        </w:rPr>
      </w:pPr>
      <w:r>
        <w:rPr>
          <w:rFonts w:ascii="Helvetica" w:hAnsi="Helvetica"/>
          <w:color w:val="222222"/>
          <w:sz w:val="55"/>
          <w:szCs w:val="55"/>
        </w:rPr>
        <w:t>Colchester Hockey Club</w:t>
      </w:r>
    </w:p>
    <w:p w:rsidR="00014388" w:rsidRPr="00014388" w:rsidRDefault="00014388" w:rsidP="00014388">
      <w:pPr>
        <w:jc w:val="center"/>
      </w:pPr>
      <w:hyperlink r:id="rId5" w:history="1">
        <w:r w:rsidRPr="00DE39C7">
          <w:rPr>
            <w:rStyle w:val="Hyperlink"/>
          </w:rPr>
          <w:t>www.colchesterhc.org.uk</w:t>
        </w:r>
      </w:hyperlink>
      <w:r>
        <w:t xml:space="preserve"> </w:t>
      </w:r>
    </w:p>
    <w:p w:rsidR="003D5FB4" w:rsidRDefault="003D5FB4" w:rsidP="003D5FB4">
      <w:pPr>
        <w:shd w:val="clear" w:color="auto" w:fill="FFFFFF"/>
        <w:spacing w:line="240" w:lineRule="atLeast"/>
        <w:jc w:val="center"/>
        <w:rPr>
          <w:rFonts w:ascii="Helvetica" w:hAnsi="Helvetica"/>
          <w:color w:val="222222"/>
          <w:sz w:val="24"/>
          <w:szCs w:val="24"/>
        </w:rPr>
      </w:pPr>
      <w:r>
        <w:rPr>
          <w:rFonts w:ascii="Helvetica" w:hAnsi="Helvetica"/>
          <w:b/>
          <w:bCs/>
          <w:color w:val="222222"/>
        </w:rPr>
        <w:t>More than 100 years hockey in North Essex</w:t>
      </w:r>
    </w:p>
    <w:p w:rsidR="003D5FB4" w:rsidRDefault="003D5FB4" w:rsidP="003D5FB4">
      <w:pPr>
        <w:shd w:val="clear" w:color="auto" w:fill="FFFFFF"/>
        <w:spacing w:line="240" w:lineRule="atLeast"/>
        <w:jc w:val="center"/>
        <w:rPr>
          <w:rFonts w:ascii="Helvetica" w:hAnsi="Helvetica"/>
          <w:color w:val="222222"/>
        </w:rPr>
      </w:pPr>
      <w:r>
        <w:rPr>
          <w:rFonts w:ascii="Helvetica" w:hAnsi="Helvetica"/>
          <w:noProof/>
          <w:color w:val="222222"/>
        </w:rPr>
        <w:drawing>
          <wp:inline distT="0" distB="0" distL="0" distR="0">
            <wp:extent cx="933450" cy="942975"/>
            <wp:effectExtent l="19050" t="0" r="0" b="0"/>
            <wp:docPr id="1" name="Picture 1" descr="http://www.colchesterhc.org.uk/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chesterhc.org.uk/img/logo.png"/>
                    <pic:cNvPicPr>
                      <a:picLocks noChangeAspect="1" noChangeArrowheads="1"/>
                    </pic:cNvPicPr>
                  </pic:nvPicPr>
                  <pic:blipFill>
                    <a:blip r:embed="rId6" cstate="print"/>
                    <a:srcRect/>
                    <a:stretch>
                      <a:fillRect/>
                    </a:stretch>
                  </pic:blipFill>
                  <pic:spPr bwMode="auto">
                    <a:xfrm>
                      <a:off x="0" y="0"/>
                      <a:ext cx="933450" cy="942975"/>
                    </a:xfrm>
                    <a:prstGeom prst="rect">
                      <a:avLst/>
                    </a:prstGeom>
                    <a:noFill/>
                    <a:ln w="9525">
                      <a:noFill/>
                      <a:miter lim="800000"/>
                      <a:headEnd/>
                      <a:tailEnd/>
                    </a:ln>
                  </pic:spPr>
                </pic:pic>
              </a:graphicData>
            </a:graphic>
          </wp:inline>
        </w:drawing>
      </w:r>
    </w:p>
    <w:p w:rsidR="003D5FB4" w:rsidRPr="003D5FB4" w:rsidRDefault="003D5FB4" w:rsidP="003D5FB4">
      <w:pPr>
        <w:shd w:val="clear" w:color="auto" w:fill="FFFFFF"/>
        <w:spacing w:before="48" w:after="120" w:line="240" w:lineRule="auto"/>
        <w:jc w:val="center"/>
        <w:outlineLvl w:val="3"/>
        <w:rPr>
          <w:rFonts w:ascii="Helvetica" w:eastAsia="Times New Roman" w:hAnsi="Helvetica" w:cs="Times New Roman"/>
          <w:b/>
          <w:bCs/>
          <w:color w:val="222222"/>
          <w:sz w:val="35"/>
          <w:szCs w:val="35"/>
        </w:rPr>
      </w:pPr>
      <w:r w:rsidRPr="003D5FB4">
        <w:rPr>
          <w:rFonts w:ascii="Helvetica" w:eastAsia="Times New Roman" w:hAnsi="Helvetica" w:cs="Times New Roman"/>
          <w:b/>
          <w:bCs/>
          <w:color w:val="222222"/>
          <w:sz w:val="35"/>
          <w:szCs w:val="35"/>
        </w:rPr>
        <w:t xml:space="preserve">General Information - </w:t>
      </w:r>
      <w:proofErr w:type="gramStart"/>
      <w:r w:rsidRPr="003D5FB4">
        <w:rPr>
          <w:rFonts w:ascii="Helvetica" w:eastAsia="Times New Roman" w:hAnsi="Helvetica" w:cs="Times New Roman"/>
          <w:b/>
          <w:bCs/>
          <w:color w:val="222222"/>
          <w:sz w:val="35"/>
          <w:szCs w:val="35"/>
        </w:rPr>
        <w:t>Juniors</w:t>
      </w:r>
      <w:proofErr w:type="gramEnd"/>
    </w:p>
    <w:p w:rsidR="003D5FB4" w:rsidRPr="003D5FB4" w:rsidRDefault="003D5FB4" w:rsidP="003D5FB4">
      <w:pPr>
        <w:shd w:val="clear" w:color="auto" w:fill="FFFFFF"/>
        <w:spacing w:before="48" w:after="120" w:line="240" w:lineRule="auto"/>
        <w:jc w:val="center"/>
        <w:outlineLvl w:val="4"/>
        <w:rPr>
          <w:rFonts w:ascii="Helvetica" w:eastAsia="Times New Roman" w:hAnsi="Helvetica" w:cs="Times New Roman"/>
          <w:b/>
          <w:bCs/>
          <w:color w:val="222222"/>
          <w:sz w:val="27"/>
          <w:szCs w:val="27"/>
        </w:rPr>
      </w:pPr>
      <w:r w:rsidRPr="003D5FB4">
        <w:rPr>
          <w:rFonts w:ascii="Helvetica" w:eastAsia="Times New Roman" w:hAnsi="Helvetica" w:cs="Times New Roman"/>
          <w:b/>
          <w:bCs/>
          <w:color w:val="222222"/>
          <w:sz w:val="27"/>
          <w:szCs w:val="27"/>
        </w:rPr>
        <w:t>Organisation</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435"/>
        <w:gridCol w:w="2037"/>
        <w:gridCol w:w="2909"/>
        <w:gridCol w:w="1639"/>
        <w:gridCol w:w="306"/>
      </w:tblGrid>
      <w:tr w:rsidR="003D5FB4" w:rsidRPr="003D5FB4" w:rsidTr="003D5FB4">
        <w:trPr>
          <w:gridAfter w:val="1"/>
        </w:trPr>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School Year R, 1, 2 &amp; 3</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proofErr w:type="spellStart"/>
            <w:r w:rsidRPr="003D5FB4">
              <w:rPr>
                <w:rFonts w:ascii="Helvetica" w:eastAsia="Times New Roman" w:hAnsi="Helvetica" w:cs="Times New Roman"/>
                <w:color w:val="222222"/>
                <w:sz w:val="21"/>
                <w:szCs w:val="21"/>
              </w:rPr>
              <w:t>Quicksticks</w:t>
            </w:r>
            <w:proofErr w:type="spellEnd"/>
            <w:r w:rsidRPr="003D5FB4">
              <w:rPr>
                <w:rFonts w:ascii="Helvetica" w:eastAsia="Times New Roman" w:hAnsi="Helvetica" w:cs="Times New Roman"/>
                <w:color w:val="222222"/>
                <w:sz w:val="21"/>
                <w:szCs w:val="21"/>
              </w:rPr>
              <w:t xml:space="preserve"> Hockey</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Saturday Mornings 9.30-10.30</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Starts 21st Sept</w:t>
            </w:r>
          </w:p>
        </w:tc>
      </w:tr>
      <w:tr w:rsidR="003D5FB4" w:rsidRPr="003D5FB4" w:rsidTr="003D5FB4">
        <w:trPr>
          <w:gridAfter w:val="1"/>
        </w:trPr>
        <w:tc>
          <w:tcPr>
            <w:tcW w:w="0" w:type="auto"/>
            <w:shd w:val="clear" w:color="auto" w:fill="F9F9F9"/>
            <w:vAlign w:val="center"/>
            <w:hideMark/>
          </w:tcPr>
          <w:p w:rsidR="003D5FB4" w:rsidRPr="003D5FB4" w:rsidRDefault="003D5FB4" w:rsidP="003D5FB4">
            <w:pPr>
              <w:spacing w:after="0" w:line="240" w:lineRule="atLeast"/>
              <w:rPr>
                <w:rFonts w:ascii="Helvetica" w:eastAsia="Times New Roman" w:hAnsi="Helvetica" w:cs="Times New Roman"/>
                <w:color w:val="222222"/>
                <w:sz w:val="24"/>
                <w:szCs w:val="24"/>
              </w:rPr>
            </w:pPr>
          </w:p>
        </w:tc>
        <w:tc>
          <w:tcPr>
            <w:tcW w:w="0" w:type="auto"/>
            <w:shd w:val="clear" w:color="auto" w:fill="F9F9F9"/>
            <w:vAlign w:val="center"/>
            <w:hideMark/>
          </w:tcPr>
          <w:p w:rsidR="003D5FB4" w:rsidRPr="003D5FB4" w:rsidRDefault="003D5FB4" w:rsidP="003D5FB4">
            <w:pPr>
              <w:spacing w:after="0" w:line="240" w:lineRule="auto"/>
              <w:rPr>
                <w:rFonts w:ascii="Times New Roman" w:eastAsia="Times New Roman" w:hAnsi="Times New Roman" w:cs="Times New Roman"/>
                <w:sz w:val="20"/>
                <w:szCs w:val="20"/>
              </w:rPr>
            </w:pPr>
          </w:p>
        </w:tc>
        <w:tc>
          <w:tcPr>
            <w:tcW w:w="0" w:type="auto"/>
            <w:shd w:val="clear" w:color="auto" w:fill="F9F9F9"/>
            <w:vAlign w:val="center"/>
            <w:hideMark/>
          </w:tcPr>
          <w:p w:rsidR="003D5FB4" w:rsidRPr="003D5FB4" w:rsidRDefault="003D5FB4" w:rsidP="003D5FB4">
            <w:pPr>
              <w:spacing w:after="0" w:line="240" w:lineRule="auto"/>
              <w:rPr>
                <w:rFonts w:ascii="Times New Roman" w:eastAsia="Times New Roman" w:hAnsi="Times New Roman" w:cs="Times New Roman"/>
                <w:sz w:val="20"/>
                <w:szCs w:val="20"/>
              </w:rPr>
            </w:pPr>
          </w:p>
        </w:tc>
        <w:tc>
          <w:tcPr>
            <w:tcW w:w="0" w:type="auto"/>
            <w:shd w:val="clear" w:color="auto" w:fill="F9F9F9"/>
            <w:vAlign w:val="center"/>
            <w:hideMark/>
          </w:tcPr>
          <w:p w:rsidR="003D5FB4" w:rsidRPr="003D5FB4" w:rsidRDefault="003D5FB4" w:rsidP="003D5FB4">
            <w:pPr>
              <w:spacing w:after="0" w:line="240" w:lineRule="auto"/>
              <w:rPr>
                <w:rFonts w:ascii="Times New Roman" w:eastAsia="Times New Roman" w:hAnsi="Times New Roman" w:cs="Times New Roman"/>
                <w:sz w:val="20"/>
                <w:szCs w:val="20"/>
              </w:rPr>
            </w:pPr>
          </w:p>
        </w:tc>
      </w:tr>
      <w:tr w:rsidR="003D5FB4" w:rsidRPr="003D5FB4" w:rsidTr="003D5FB4">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School Year 4 &amp; 5 Girls</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Under 10 Girls</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Sunday Mornings 10.00-11.15</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Starts 15th Sept</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p>
        </w:tc>
      </w:tr>
      <w:tr w:rsidR="003D5FB4" w:rsidRPr="003D5FB4" w:rsidTr="003D5FB4">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School Year 6 &amp; 7 Girls</w:t>
            </w:r>
          </w:p>
        </w:tc>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Under 12 Girls</w:t>
            </w:r>
          </w:p>
        </w:tc>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Sunday Mornings 10.00-11.15</w:t>
            </w:r>
          </w:p>
        </w:tc>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Starts 15th Sept</w:t>
            </w:r>
          </w:p>
        </w:tc>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p>
        </w:tc>
      </w:tr>
      <w:tr w:rsidR="003D5FB4" w:rsidRPr="003D5FB4" w:rsidTr="003D5FB4">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School Year 8 &amp; 9 Girls</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Under 14 Girls</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Thursday Evenings 18.00-19:30</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Starts 19th Sept</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p>
        </w:tc>
      </w:tr>
      <w:tr w:rsidR="003D5FB4" w:rsidRPr="003D5FB4" w:rsidTr="003D5FB4">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School Year 4 &amp; 5 Boys</w:t>
            </w:r>
          </w:p>
        </w:tc>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Under 10 Boys</w:t>
            </w:r>
          </w:p>
        </w:tc>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Sunday Mornings 11:15-12:30</w:t>
            </w:r>
          </w:p>
        </w:tc>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Starts 15th Sept</w:t>
            </w:r>
          </w:p>
        </w:tc>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p>
        </w:tc>
      </w:tr>
      <w:tr w:rsidR="003D5FB4" w:rsidRPr="003D5FB4" w:rsidTr="003D5FB4">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School Year 6, 7 &amp; 8 Boys</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Under 12 &amp; 13 Boys</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Sunday Mornings 11:15-12:30</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Starts 15th Sept</w:t>
            </w:r>
          </w:p>
        </w:tc>
        <w:tc>
          <w:tcPr>
            <w:tcW w:w="0" w:type="auto"/>
            <w:shd w:val="clear" w:color="auto" w:fill="FFFFFF"/>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p>
        </w:tc>
      </w:tr>
      <w:tr w:rsidR="003D5FB4" w:rsidRPr="003D5FB4" w:rsidTr="003D5FB4">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School Year 9 Boys</w:t>
            </w:r>
          </w:p>
        </w:tc>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Under 14 Boys</w:t>
            </w:r>
          </w:p>
        </w:tc>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Monday Evenings 19:30-21:00</w:t>
            </w:r>
          </w:p>
        </w:tc>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r w:rsidRPr="003D5FB4">
              <w:rPr>
                <w:rFonts w:ascii="Helvetica" w:eastAsia="Times New Roman" w:hAnsi="Helvetica" w:cs="Times New Roman"/>
                <w:color w:val="222222"/>
                <w:sz w:val="21"/>
                <w:szCs w:val="21"/>
              </w:rPr>
              <w:t>Starts 2nd Sept</w:t>
            </w:r>
          </w:p>
        </w:tc>
        <w:tc>
          <w:tcPr>
            <w:tcW w:w="0" w:type="auto"/>
            <w:shd w:val="clear" w:color="auto" w:fill="F9F9F9"/>
            <w:tcMar>
              <w:top w:w="135" w:type="dxa"/>
              <w:left w:w="150" w:type="dxa"/>
              <w:bottom w:w="135" w:type="dxa"/>
              <w:right w:w="150" w:type="dxa"/>
            </w:tcMar>
            <w:vAlign w:val="center"/>
            <w:hideMark/>
          </w:tcPr>
          <w:p w:rsidR="003D5FB4" w:rsidRPr="003D5FB4" w:rsidRDefault="003D5FB4" w:rsidP="003D5FB4">
            <w:pPr>
              <w:spacing w:after="0" w:line="270" w:lineRule="atLeast"/>
              <w:rPr>
                <w:rFonts w:ascii="Helvetica" w:eastAsia="Times New Roman" w:hAnsi="Helvetica" w:cs="Times New Roman"/>
                <w:color w:val="222222"/>
                <w:sz w:val="21"/>
                <w:szCs w:val="21"/>
              </w:rPr>
            </w:pPr>
          </w:p>
        </w:tc>
      </w:tr>
    </w:tbl>
    <w:p w:rsidR="003D5FB4" w:rsidRPr="003D5FB4" w:rsidRDefault="003D5FB4" w:rsidP="003D5FB4">
      <w:pPr>
        <w:shd w:val="clear" w:color="auto" w:fill="FFFFFF"/>
        <w:spacing w:before="48" w:after="120" w:line="240" w:lineRule="auto"/>
        <w:outlineLvl w:val="4"/>
        <w:rPr>
          <w:rFonts w:ascii="Helvetica" w:eastAsia="Times New Roman" w:hAnsi="Helvetica" w:cs="Times New Roman"/>
          <w:b/>
          <w:bCs/>
          <w:color w:val="222222"/>
          <w:sz w:val="27"/>
          <w:szCs w:val="27"/>
        </w:rPr>
      </w:pPr>
      <w:r w:rsidRPr="003D5FB4">
        <w:rPr>
          <w:rFonts w:ascii="Helvetica" w:eastAsia="Times New Roman" w:hAnsi="Helvetica" w:cs="Times New Roman"/>
          <w:b/>
          <w:bCs/>
          <w:color w:val="222222"/>
          <w:sz w:val="27"/>
          <w:szCs w:val="27"/>
        </w:rPr>
        <w:t>Joining the Junior Section</w:t>
      </w:r>
    </w:p>
    <w:p w:rsidR="003D5FB4" w:rsidRPr="003D5FB4" w:rsidRDefault="003D5FB4" w:rsidP="003D5FB4">
      <w:pPr>
        <w:shd w:val="clear" w:color="auto" w:fill="FFFFFF"/>
        <w:spacing w:after="300" w:line="240" w:lineRule="auto"/>
        <w:rPr>
          <w:rFonts w:ascii="Helvetica" w:eastAsia="Times New Roman" w:hAnsi="Helvetica" w:cs="Times New Roman"/>
          <w:color w:val="222222"/>
          <w:sz w:val="24"/>
          <w:szCs w:val="24"/>
        </w:rPr>
      </w:pPr>
      <w:r w:rsidRPr="003D5FB4">
        <w:rPr>
          <w:rFonts w:ascii="Helvetica" w:eastAsia="Times New Roman" w:hAnsi="Helvetica" w:cs="Times New Roman"/>
          <w:color w:val="222222"/>
          <w:sz w:val="24"/>
          <w:szCs w:val="24"/>
        </w:rPr>
        <w:t>All new players are very welcome to join. To register please send an email to Helen Wall at</w:t>
      </w:r>
      <w:hyperlink r:id="rId7" w:history="1">
        <w:r w:rsidRPr="003D5FB4">
          <w:rPr>
            <w:rFonts w:ascii="Helvetica" w:eastAsia="Times New Roman" w:hAnsi="Helvetica" w:cs="Times New Roman"/>
            <w:color w:val="2BA6CB"/>
            <w:sz w:val="24"/>
            <w:szCs w:val="24"/>
          </w:rPr>
          <w:t>bedfordroad@talktalk.net</w:t>
        </w:r>
      </w:hyperlink>
      <w:r w:rsidRPr="003D5FB4">
        <w:rPr>
          <w:rFonts w:ascii="Helvetica" w:eastAsia="Times New Roman" w:hAnsi="Helvetica" w:cs="Times New Roman"/>
          <w:color w:val="222222"/>
          <w:sz w:val="24"/>
          <w:szCs w:val="24"/>
        </w:rPr>
        <w:t> with your child's full name, DOB, current school year and an emergency mobile contact number for a Sunday morning. Your child's name will then be added to the correct register if there is space, or added to the waiting list if full.</w:t>
      </w:r>
    </w:p>
    <w:p w:rsidR="003D5FB4" w:rsidRPr="003D5FB4" w:rsidRDefault="003D5FB4" w:rsidP="003D5FB4">
      <w:pPr>
        <w:shd w:val="clear" w:color="auto" w:fill="FFFFFF"/>
        <w:spacing w:before="48" w:after="120" w:line="240" w:lineRule="auto"/>
        <w:outlineLvl w:val="4"/>
        <w:rPr>
          <w:rFonts w:ascii="Helvetica" w:eastAsia="Times New Roman" w:hAnsi="Helvetica" w:cs="Times New Roman"/>
          <w:b/>
          <w:bCs/>
          <w:color w:val="222222"/>
          <w:sz w:val="27"/>
          <w:szCs w:val="27"/>
        </w:rPr>
      </w:pPr>
      <w:r w:rsidRPr="003D5FB4">
        <w:rPr>
          <w:rFonts w:ascii="Helvetica" w:eastAsia="Times New Roman" w:hAnsi="Helvetica" w:cs="Times New Roman"/>
          <w:b/>
          <w:bCs/>
          <w:color w:val="222222"/>
          <w:sz w:val="27"/>
          <w:szCs w:val="27"/>
        </w:rPr>
        <w:t>Fees</w:t>
      </w:r>
    </w:p>
    <w:p w:rsidR="003D5FB4" w:rsidRPr="003D5FB4" w:rsidRDefault="003D5FB4" w:rsidP="003D5FB4">
      <w:pPr>
        <w:shd w:val="clear" w:color="auto" w:fill="FFFFFF"/>
        <w:spacing w:after="300" w:line="240" w:lineRule="auto"/>
        <w:rPr>
          <w:rFonts w:ascii="Helvetica" w:eastAsia="Times New Roman" w:hAnsi="Helvetica" w:cs="Times New Roman"/>
          <w:color w:val="222222"/>
          <w:sz w:val="24"/>
          <w:szCs w:val="24"/>
        </w:rPr>
      </w:pPr>
      <w:r w:rsidRPr="003D5FB4">
        <w:rPr>
          <w:rFonts w:ascii="Helvetica" w:eastAsia="Times New Roman" w:hAnsi="Helvetica" w:cs="Times New Roman"/>
          <w:color w:val="222222"/>
          <w:sz w:val="24"/>
          <w:szCs w:val="24"/>
        </w:rPr>
        <w:t xml:space="preserve">Subscriptions are collected at the start of the season, after two trial sessions, to ensure that the children are enjoying the sport and do wish to </w:t>
      </w:r>
      <w:proofErr w:type="spellStart"/>
      <w:r w:rsidRPr="003D5FB4">
        <w:rPr>
          <w:rFonts w:ascii="Helvetica" w:eastAsia="Times New Roman" w:hAnsi="Helvetica" w:cs="Times New Roman"/>
          <w:color w:val="222222"/>
          <w:sz w:val="24"/>
          <w:szCs w:val="24"/>
        </w:rPr>
        <w:t>continue.Prices</w:t>
      </w:r>
      <w:proofErr w:type="spellEnd"/>
      <w:r w:rsidRPr="003D5FB4">
        <w:rPr>
          <w:rFonts w:ascii="Helvetica" w:eastAsia="Times New Roman" w:hAnsi="Helvetica" w:cs="Times New Roman"/>
          <w:color w:val="222222"/>
          <w:sz w:val="24"/>
          <w:szCs w:val="24"/>
        </w:rPr>
        <w:t xml:space="preserve"> vary </w:t>
      </w:r>
      <w:r w:rsidRPr="003D5FB4">
        <w:rPr>
          <w:rFonts w:ascii="Helvetica" w:eastAsia="Times New Roman" w:hAnsi="Helvetica" w:cs="Helvetica"/>
          <w:color w:val="222222"/>
          <w:sz w:val="24"/>
          <w:szCs w:val="24"/>
        </w:rPr>
        <w:t>based on age and number of sessions.</w:t>
      </w:r>
      <w:bookmarkStart w:id="0" w:name="_GoBack"/>
      <w:bookmarkEnd w:id="0"/>
    </w:p>
    <w:p w:rsidR="003D5FB4" w:rsidRPr="003D5FB4" w:rsidRDefault="003D5FB4" w:rsidP="003D5FB4">
      <w:pPr>
        <w:shd w:val="clear" w:color="auto" w:fill="FFFFFF"/>
        <w:spacing w:before="48" w:after="120" w:line="240" w:lineRule="auto"/>
        <w:outlineLvl w:val="4"/>
        <w:rPr>
          <w:rFonts w:ascii="Helvetica" w:eastAsia="Times New Roman" w:hAnsi="Helvetica" w:cs="Times New Roman"/>
          <w:b/>
          <w:bCs/>
          <w:color w:val="222222"/>
          <w:sz w:val="27"/>
          <w:szCs w:val="27"/>
        </w:rPr>
      </w:pPr>
      <w:r w:rsidRPr="003D5FB4">
        <w:rPr>
          <w:rFonts w:ascii="Helvetica" w:eastAsia="Times New Roman" w:hAnsi="Helvetica" w:cs="Times New Roman"/>
          <w:b/>
          <w:bCs/>
          <w:color w:val="222222"/>
          <w:sz w:val="27"/>
          <w:szCs w:val="27"/>
        </w:rPr>
        <w:lastRenderedPageBreak/>
        <w:t>Training</w:t>
      </w:r>
    </w:p>
    <w:p w:rsidR="003D5FB4" w:rsidRPr="003D5FB4" w:rsidRDefault="003D5FB4" w:rsidP="003D5FB4">
      <w:pPr>
        <w:shd w:val="clear" w:color="auto" w:fill="FFFFFF"/>
        <w:spacing w:after="300" w:line="240" w:lineRule="auto"/>
        <w:rPr>
          <w:rFonts w:ascii="Helvetica" w:eastAsia="Times New Roman" w:hAnsi="Helvetica" w:cs="Times New Roman"/>
          <w:color w:val="222222"/>
          <w:sz w:val="24"/>
          <w:szCs w:val="24"/>
        </w:rPr>
      </w:pPr>
      <w:r w:rsidRPr="003D5FB4">
        <w:rPr>
          <w:rFonts w:ascii="Helvetica" w:eastAsia="Times New Roman" w:hAnsi="Helvetica" w:cs="Times New Roman"/>
          <w:color w:val="222222"/>
          <w:sz w:val="24"/>
          <w:szCs w:val="24"/>
        </w:rPr>
        <w:t>All training is held at the Garrison hockey pitch. Please see the </w:t>
      </w:r>
      <w:hyperlink r:id="rId8" w:history="1">
        <w:r w:rsidRPr="003D5FB4">
          <w:rPr>
            <w:rFonts w:ascii="Helvetica" w:eastAsia="Times New Roman" w:hAnsi="Helvetica" w:cs="Times New Roman"/>
            <w:color w:val="2BA6CB"/>
            <w:sz w:val="24"/>
            <w:szCs w:val="24"/>
          </w:rPr>
          <w:t>Club</w:t>
        </w:r>
      </w:hyperlink>
      <w:r w:rsidRPr="003D5FB4">
        <w:rPr>
          <w:rFonts w:ascii="Helvetica" w:eastAsia="Times New Roman" w:hAnsi="Helvetica" w:cs="Times New Roman"/>
          <w:color w:val="222222"/>
          <w:sz w:val="24"/>
          <w:szCs w:val="24"/>
        </w:rPr>
        <w:t> page for directions.</w:t>
      </w:r>
    </w:p>
    <w:p w:rsidR="003D5FB4" w:rsidRPr="003D5FB4" w:rsidRDefault="003D5FB4" w:rsidP="003D5FB4">
      <w:pPr>
        <w:shd w:val="clear" w:color="auto" w:fill="FFFFFF"/>
        <w:spacing w:before="48" w:after="120" w:line="240" w:lineRule="auto"/>
        <w:outlineLvl w:val="4"/>
        <w:rPr>
          <w:rFonts w:ascii="Helvetica" w:eastAsia="Times New Roman" w:hAnsi="Helvetica" w:cs="Times New Roman"/>
          <w:b/>
          <w:bCs/>
          <w:color w:val="222222"/>
          <w:sz w:val="27"/>
          <w:szCs w:val="27"/>
        </w:rPr>
      </w:pPr>
      <w:r w:rsidRPr="003D5FB4">
        <w:rPr>
          <w:rFonts w:ascii="Helvetica" w:eastAsia="Times New Roman" w:hAnsi="Helvetica" w:cs="Times New Roman"/>
          <w:b/>
          <w:bCs/>
          <w:color w:val="222222"/>
          <w:sz w:val="27"/>
          <w:szCs w:val="27"/>
        </w:rPr>
        <w:t>Training Kit</w:t>
      </w:r>
    </w:p>
    <w:p w:rsidR="003D5FB4" w:rsidRPr="003D5FB4" w:rsidRDefault="003D5FB4" w:rsidP="003D5FB4">
      <w:pPr>
        <w:shd w:val="clear" w:color="auto" w:fill="FFFFFF"/>
        <w:spacing w:after="300" w:line="240" w:lineRule="auto"/>
        <w:rPr>
          <w:rFonts w:ascii="Helvetica" w:eastAsia="Times New Roman" w:hAnsi="Helvetica" w:cs="Times New Roman"/>
          <w:color w:val="222222"/>
          <w:sz w:val="24"/>
          <w:szCs w:val="24"/>
        </w:rPr>
      </w:pPr>
      <w:r w:rsidRPr="003D5FB4">
        <w:rPr>
          <w:rFonts w:ascii="Helvetica" w:eastAsia="Times New Roman" w:hAnsi="Helvetica" w:cs="Times New Roman"/>
          <w:color w:val="222222"/>
          <w:sz w:val="24"/>
          <w:szCs w:val="24"/>
        </w:rPr>
        <w:t xml:space="preserve">Children can wear any warm and suitable clothing to training sessions. Please make sure your child has a </w:t>
      </w:r>
      <w:proofErr w:type="spellStart"/>
      <w:r w:rsidRPr="003D5FB4">
        <w:rPr>
          <w:rFonts w:ascii="Helvetica" w:eastAsia="Times New Roman" w:hAnsi="Helvetica" w:cs="Times New Roman"/>
          <w:color w:val="222222"/>
          <w:sz w:val="24"/>
          <w:szCs w:val="24"/>
        </w:rPr>
        <w:t>baselayer</w:t>
      </w:r>
      <w:proofErr w:type="spellEnd"/>
      <w:r w:rsidRPr="003D5FB4">
        <w:rPr>
          <w:rFonts w:ascii="Helvetica" w:eastAsia="Times New Roman" w:hAnsi="Helvetica" w:cs="Times New Roman"/>
          <w:color w:val="222222"/>
          <w:sz w:val="24"/>
          <w:szCs w:val="24"/>
        </w:rPr>
        <w:t xml:space="preserve"> and gloves when the weather is cold. Players will also need a water bottle. All players must have </w:t>
      </w:r>
      <w:proofErr w:type="spellStart"/>
      <w:r w:rsidRPr="003D5FB4">
        <w:rPr>
          <w:rFonts w:ascii="Helvetica" w:eastAsia="Times New Roman" w:hAnsi="Helvetica" w:cs="Times New Roman"/>
          <w:color w:val="222222"/>
          <w:sz w:val="24"/>
          <w:szCs w:val="24"/>
        </w:rPr>
        <w:t>shinpads</w:t>
      </w:r>
      <w:proofErr w:type="spellEnd"/>
      <w:r w:rsidRPr="003D5FB4">
        <w:rPr>
          <w:rFonts w:ascii="Helvetica" w:eastAsia="Times New Roman" w:hAnsi="Helvetica" w:cs="Times New Roman"/>
          <w:color w:val="222222"/>
          <w:sz w:val="24"/>
          <w:szCs w:val="24"/>
        </w:rPr>
        <w:t xml:space="preserve"> and a </w:t>
      </w:r>
      <w:proofErr w:type="spellStart"/>
      <w:r w:rsidRPr="003D5FB4">
        <w:rPr>
          <w:rFonts w:ascii="Helvetica" w:eastAsia="Times New Roman" w:hAnsi="Helvetica" w:cs="Times New Roman"/>
          <w:color w:val="222222"/>
          <w:sz w:val="24"/>
          <w:szCs w:val="24"/>
        </w:rPr>
        <w:t>mouthguard</w:t>
      </w:r>
      <w:proofErr w:type="spellEnd"/>
      <w:r w:rsidRPr="003D5FB4">
        <w:rPr>
          <w:rFonts w:ascii="Helvetica" w:eastAsia="Times New Roman" w:hAnsi="Helvetica" w:cs="Times New Roman"/>
          <w:color w:val="222222"/>
          <w:sz w:val="24"/>
          <w:szCs w:val="24"/>
        </w:rPr>
        <w:t>. Please see safety below.</w:t>
      </w:r>
    </w:p>
    <w:p w:rsidR="003D5FB4" w:rsidRPr="003D5FB4" w:rsidRDefault="003D5FB4" w:rsidP="003D5FB4">
      <w:pPr>
        <w:shd w:val="clear" w:color="auto" w:fill="FFFFFF"/>
        <w:spacing w:before="48" w:after="120" w:line="240" w:lineRule="auto"/>
        <w:outlineLvl w:val="4"/>
        <w:rPr>
          <w:rFonts w:ascii="Helvetica" w:eastAsia="Times New Roman" w:hAnsi="Helvetica" w:cs="Times New Roman"/>
          <w:b/>
          <w:bCs/>
          <w:color w:val="222222"/>
          <w:sz w:val="27"/>
          <w:szCs w:val="27"/>
        </w:rPr>
      </w:pPr>
      <w:r w:rsidRPr="003D5FB4">
        <w:rPr>
          <w:rFonts w:ascii="Helvetica" w:eastAsia="Times New Roman" w:hAnsi="Helvetica" w:cs="Times New Roman"/>
          <w:b/>
          <w:bCs/>
          <w:color w:val="222222"/>
          <w:sz w:val="27"/>
          <w:szCs w:val="27"/>
        </w:rPr>
        <w:t>Hockey Sticks</w:t>
      </w:r>
    </w:p>
    <w:p w:rsidR="003D5FB4" w:rsidRPr="003D5FB4" w:rsidRDefault="003D5FB4" w:rsidP="003D5FB4">
      <w:pPr>
        <w:shd w:val="clear" w:color="auto" w:fill="FFFFFF"/>
        <w:spacing w:after="300" w:line="240" w:lineRule="auto"/>
        <w:rPr>
          <w:rFonts w:ascii="Helvetica" w:eastAsia="Times New Roman" w:hAnsi="Helvetica" w:cs="Times New Roman"/>
          <w:color w:val="222222"/>
          <w:sz w:val="24"/>
          <w:szCs w:val="24"/>
        </w:rPr>
      </w:pPr>
      <w:r w:rsidRPr="003D5FB4">
        <w:rPr>
          <w:rFonts w:ascii="Helvetica" w:eastAsia="Times New Roman" w:hAnsi="Helvetica" w:cs="Times New Roman"/>
          <w:color w:val="222222"/>
          <w:sz w:val="24"/>
          <w:szCs w:val="24"/>
        </w:rPr>
        <w:t xml:space="preserve">We have plenty of sticks available to borrow, so please do not rush out and buy anything! If you are buying a hockey stick, as a general rule a hockey stick should reach your </w:t>
      </w:r>
      <w:proofErr w:type="spellStart"/>
      <w:r w:rsidRPr="003D5FB4">
        <w:rPr>
          <w:rFonts w:ascii="Helvetica" w:eastAsia="Times New Roman" w:hAnsi="Helvetica" w:cs="Times New Roman"/>
          <w:color w:val="222222"/>
          <w:sz w:val="24"/>
          <w:szCs w:val="24"/>
        </w:rPr>
        <w:t>child</w:t>
      </w:r>
      <w:r w:rsidRPr="003D5FB4">
        <w:rPr>
          <w:rFonts w:ascii="Tahoma" w:eastAsia="Times New Roman" w:hAnsi="Tahoma" w:cs="Tahoma"/>
          <w:color w:val="222222"/>
          <w:sz w:val="24"/>
          <w:szCs w:val="24"/>
        </w:rPr>
        <w:t>�</w:t>
      </w:r>
      <w:r w:rsidRPr="003D5FB4">
        <w:rPr>
          <w:rFonts w:ascii="Helvetica" w:eastAsia="Times New Roman" w:hAnsi="Helvetica" w:cs="Helvetica"/>
          <w:color w:val="222222"/>
          <w:sz w:val="24"/>
          <w:szCs w:val="24"/>
        </w:rPr>
        <w:t>s</w:t>
      </w:r>
      <w:proofErr w:type="spellEnd"/>
      <w:r w:rsidRPr="003D5FB4">
        <w:rPr>
          <w:rFonts w:ascii="Helvetica" w:eastAsia="Times New Roman" w:hAnsi="Helvetica" w:cs="Helvetica"/>
          <w:color w:val="222222"/>
          <w:sz w:val="24"/>
          <w:szCs w:val="24"/>
        </w:rPr>
        <w:t xml:space="preserve"> hip.</w:t>
      </w:r>
    </w:p>
    <w:p w:rsidR="003D5FB4" w:rsidRPr="003D5FB4" w:rsidRDefault="003D5FB4" w:rsidP="003D5FB4">
      <w:pPr>
        <w:shd w:val="clear" w:color="auto" w:fill="FFFFFF"/>
        <w:spacing w:before="48" w:after="120" w:line="240" w:lineRule="auto"/>
        <w:outlineLvl w:val="4"/>
        <w:rPr>
          <w:rFonts w:ascii="Helvetica" w:eastAsia="Times New Roman" w:hAnsi="Helvetica" w:cs="Times New Roman"/>
          <w:b/>
          <w:bCs/>
          <w:color w:val="222222"/>
          <w:sz w:val="27"/>
          <w:szCs w:val="27"/>
        </w:rPr>
      </w:pPr>
      <w:r w:rsidRPr="003D5FB4">
        <w:rPr>
          <w:rFonts w:ascii="Helvetica" w:eastAsia="Times New Roman" w:hAnsi="Helvetica" w:cs="Times New Roman"/>
          <w:b/>
          <w:bCs/>
          <w:color w:val="222222"/>
          <w:sz w:val="27"/>
          <w:szCs w:val="27"/>
        </w:rPr>
        <w:t>Safety</w:t>
      </w:r>
    </w:p>
    <w:p w:rsidR="003D5FB4" w:rsidRPr="003D5FB4" w:rsidRDefault="003D5FB4" w:rsidP="003D5FB4">
      <w:pPr>
        <w:shd w:val="clear" w:color="auto" w:fill="FFFFFF"/>
        <w:spacing w:after="300" w:line="240" w:lineRule="auto"/>
        <w:rPr>
          <w:rFonts w:ascii="Helvetica" w:eastAsia="Times New Roman" w:hAnsi="Helvetica" w:cs="Times New Roman"/>
          <w:color w:val="222222"/>
          <w:sz w:val="24"/>
          <w:szCs w:val="24"/>
        </w:rPr>
      </w:pPr>
      <w:r w:rsidRPr="003D5FB4">
        <w:rPr>
          <w:rFonts w:ascii="Helvetica" w:eastAsia="Times New Roman" w:hAnsi="Helvetica" w:cs="Times New Roman"/>
          <w:color w:val="222222"/>
          <w:sz w:val="24"/>
          <w:szCs w:val="24"/>
        </w:rPr>
        <w:t xml:space="preserve">All players must have </w:t>
      </w:r>
      <w:proofErr w:type="spellStart"/>
      <w:r w:rsidRPr="003D5FB4">
        <w:rPr>
          <w:rFonts w:ascii="Helvetica" w:eastAsia="Times New Roman" w:hAnsi="Helvetica" w:cs="Times New Roman"/>
          <w:color w:val="222222"/>
          <w:sz w:val="24"/>
          <w:szCs w:val="24"/>
        </w:rPr>
        <w:t>shinpads</w:t>
      </w:r>
      <w:proofErr w:type="spellEnd"/>
      <w:r w:rsidRPr="003D5FB4">
        <w:rPr>
          <w:rFonts w:ascii="Helvetica" w:eastAsia="Times New Roman" w:hAnsi="Helvetica" w:cs="Times New Roman"/>
          <w:color w:val="222222"/>
          <w:sz w:val="24"/>
          <w:szCs w:val="24"/>
        </w:rPr>
        <w:t xml:space="preserve"> and a </w:t>
      </w:r>
      <w:proofErr w:type="spellStart"/>
      <w:r w:rsidRPr="003D5FB4">
        <w:rPr>
          <w:rFonts w:ascii="Helvetica" w:eastAsia="Times New Roman" w:hAnsi="Helvetica" w:cs="Times New Roman"/>
          <w:color w:val="222222"/>
          <w:sz w:val="24"/>
          <w:szCs w:val="24"/>
        </w:rPr>
        <w:t>mouthguard</w:t>
      </w:r>
      <w:proofErr w:type="spellEnd"/>
      <w:r w:rsidRPr="003D5FB4">
        <w:rPr>
          <w:rFonts w:ascii="Helvetica" w:eastAsia="Times New Roman" w:hAnsi="Helvetica" w:cs="Times New Roman"/>
          <w:color w:val="222222"/>
          <w:sz w:val="24"/>
          <w:szCs w:val="24"/>
        </w:rPr>
        <w:t xml:space="preserve">. Any child who forgets their </w:t>
      </w:r>
      <w:proofErr w:type="spellStart"/>
      <w:r w:rsidRPr="003D5FB4">
        <w:rPr>
          <w:rFonts w:ascii="Helvetica" w:eastAsia="Times New Roman" w:hAnsi="Helvetica" w:cs="Times New Roman"/>
          <w:color w:val="222222"/>
          <w:sz w:val="24"/>
          <w:szCs w:val="24"/>
        </w:rPr>
        <w:t>mouthguard</w:t>
      </w:r>
      <w:proofErr w:type="spellEnd"/>
      <w:r w:rsidRPr="003D5FB4">
        <w:rPr>
          <w:rFonts w:ascii="Helvetica" w:eastAsia="Times New Roman" w:hAnsi="Helvetica" w:cs="Times New Roman"/>
          <w:color w:val="222222"/>
          <w:sz w:val="24"/>
          <w:szCs w:val="24"/>
        </w:rPr>
        <w:t xml:space="preserve"> will not be allowed to play.</w:t>
      </w:r>
      <w:r w:rsidRPr="003D5FB4">
        <w:rPr>
          <w:rFonts w:ascii="Helvetica" w:eastAsia="Times New Roman" w:hAnsi="Helvetica" w:cs="Times New Roman"/>
          <w:color w:val="222222"/>
          <w:sz w:val="24"/>
          <w:szCs w:val="24"/>
        </w:rPr>
        <w:br/>
        <w:t xml:space="preserve">All children must be signed in and out of </w:t>
      </w:r>
      <w:proofErr w:type="gramStart"/>
      <w:r w:rsidRPr="003D5FB4">
        <w:rPr>
          <w:rFonts w:ascii="Helvetica" w:eastAsia="Times New Roman" w:hAnsi="Helvetica" w:cs="Times New Roman"/>
          <w:color w:val="222222"/>
          <w:sz w:val="24"/>
          <w:szCs w:val="24"/>
        </w:rPr>
        <w:t>Junior</w:t>
      </w:r>
      <w:proofErr w:type="gramEnd"/>
      <w:r w:rsidRPr="003D5FB4">
        <w:rPr>
          <w:rFonts w:ascii="Helvetica" w:eastAsia="Times New Roman" w:hAnsi="Helvetica" w:cs="Times New Roman"/>
          <w:color w:val="222222"/>
          <w:sz w:val="24"/>
          <w:szCs w:val="24"/>
        </w:rPr>
        <w:t xml:space="preserve"> sessions. No child is allowed to leave the pitch without a parent to collect them.</w:t>
      </w:r>
      <w:r w:rsidRPr="003D5FB4">
        <w:rPr>
          <w:rFonts w:ascii="Helvetica" w:eastAsia="Times New Roman" w:hAnsi="Helvetica" w:cs="Times New Roman"/>
          <w:color w:val="222222"/>
          <w:sz w:val="24"/>
          <w:szCs w:val="24"/>
        </w:rPr>
        <w:br/>
        <w:t>Parents are free to leave children but please ensure we have the correct emergency contact number. Please email me any changes to your mobile number ASAP.</w:t>
      </w:r>
    </w:p>
    <w:p w:rsidR="003D5FB4" w:rsidRPr="003D5FB4" w:rsidRDefault="003D5FB4" w:rsidP="003D5FB4">
      <w:pPr>
        <w:shd w:val="clear" w:color="auto" w:fill="FFFFFF"/>
        <w:spacing w:before="48" w:after="120" w:line="240" w:lineRule="auto"/>
        <w:outlineLvl w:val="4"/>
        <w:rPr>
          <w:rFonts w:ascii="Helvetica" w:eastAsia="Times New Roman" w:hAnsi="Helvetica" w:cs="Times New Roman"/>
          <w:b/>
          <w:bCs/>
          <w:color w:val="222222"/>
          <w:sz w:val="27"/>
          <w:szCs w:val="27"/>
        </w:rPr>
      </w:pPr>
      <w:proofErr w:type="spellStart"/>
      <w:r w:rsidRPr="003D5FB4">
        <w:rPr>
          <w:rFonts w:ascii="Helvetica" w:eastAsia="Times New Roman" w:hAnsi="Helvetica" w:cs="Times New Roman"/>
          <w:b/>
          <w:bCs/>
          <w:color w:val="222222"/>
          <w:sz w:val="27"/>
          <w:szCs w:val="27"/>
        </w:rPr>
        <w:t>Mouthguards</w:t>
      </w:r>
      <w:proofErr w:type="spellEnd"/>
    </w:p>
    <w:p w:rsidR="003D5FB4" w:rsidRPr="003D5FB4" w:rsidRDefault="003D5FB4" w:rsidP="003D5FB4">
      <w:pPr>
        <w:shd w:val="clear" w:color="auto" w:fill="FFFFFF"/>
        <w:spacing w:after="300" w:line="240" w:lineRule="auto"/>
        <w:rPr>
          <w:rFonts w:ascii="Helvetica" w:eastAsia="Times New Roman" w:hAnsi="Helvetica" w:cs="Times New Roman"/>
          <w:color w:val="222222"/>
          <w:sz w:val="24"/>
          <w:szCs w:val="24"/>
        </w:rPr>
      </w:pPr>
      <w:r w:rsidRPr="003D5FB4">
        <w:rPr>
          <w:rFonts w:ascii="Helvetica" w:eastAsia="Times New Roman" w:hAnsi="Helvetica" w:cs="Times New Roman"/>
          <w:color w:val="222222"/>
          <w:sz w:val="24"/>
          <w:szCs w:val="24"/>
        </w:rPr>
        <w:t xml:space="preserve">We recommend a properly fitted dentist </w:t>
      </w:r>
      <w:proofErr w:type="spellStart"/>
      <w:r w:rsidRPr="003D5FB4">
        <w:rPr>
          <w:rFonts w:ascii="Helvetica" w:eastAsia="Times New Roman" w:hAnsi="Helvetica" w:cs="Times New Roman"/>
          <w:color w:val="222222"/>
          <w:sz w:val="24"/>
          <w:szCs w:val="24"/>
        </w:rPr>
        <w:t>mouthguard</w:t>
      </w:r>
      <w:proofErr w:type="spellEnd"/>
      <w:r w:rsidRPr="003D5FB4">
        <w:rPr>
          <w:rFonts w:ascii="Helvetica" w:eastAsia="Times New Roman" w:hAnsi="Helvetica" w:cs="Times New Roman"/>
          <w:color w:val="222222"/>
          <w:sz w:val="24"/>
          <w:szCs w:val="24"/>
        </w:rPr>
        <w:t xml:space="preserve"> and have a dentist present at one of the sessions at the start of the season to fit guards for any child wishing to buy one. They are very reasonably priced and well worth the cost (approx </w:t>
      </w:r>
      <w:r w:rsidRPr="003D5FB4">
        <w:rPr>
          <w:rFonts w:ascii="Tahoma" w:eastAsia="Times New Roman" w:hAnsi="Tahoma" w:cs="Tahoma"/>
          <w:color w:val="222222"/>
          <w:sz w:val="24"/>
          <w:szCs w:val="24"/>
        </w:rPr>
        <w:t>�</w:t>
      </w:r>
      <w:r w:rsidRPr="003D5FB4">
        <w:rPr>
          <w:rFonts w:ascii="Helvetica" w:eastAsia="Times New Roman" w:hAnsi="Helvetica" w:cs="Helvetica"/>
          <w:color w:val="222222"/>
          <w:sz w:val="24"/>
          <w:szCs w:val="24"/>
        </w:rPr>
        <w:t>35).</w:t>
      </w:r>
    </w:p>
    <w:p w:rsidR="003D5FB4" w:rsidRPr="003D5FB4" w:rsidRDefault="003D5FB4" w:rsidP="003D5FB4">
      <w:pPr>
        <w:shd w:val="clear" w:color="auto" w:fill="FFFFFF"/>
        <w:spacing w:before="48" w:after="120" w:line="240" w:lineRule="auto"/>
        <w:outlineLvl w:val="4"/>
        <w:rPr>
          <w:rFonts w:ascii="Helvetica" w:eastAsia="Times New Roman" w:hAnsi="Helvetica" w:cs="Times New Roman"/>
          <w:b/>
          <w:bCs/>
          <w:color w:val="222222"/>
          <w:sz w:val="27"/>
          <w:szCs w:val="27"/>
        </w:rPr>
      </w:pPr>
      <w:r w:rsidRPr="003D5FB4">
        <w:rPr>
          <w:rFonts w:ascii="Helvetica" w:eastAsia="Times New Roman" w:hAnsi="Helvetica" w:cs="Times New Roman"/>
          <w:b/>
          <w:bCs/>
          <w:color w:val="222222"/>
          <w:sz w:val="27"/>
          <w:szCs w:val="27"/>
        </w:rPr>
        <w:t>Match Kit</w:t>
      </w:r>
    </w:p>
    <w:p w:rsidR="003D5FB4" w:rsidRPr="003D5FB4" w:rsidRDefault="003D5FB4" w:rsidP="003D5FB4">
      <w:pPr>
        <w:shd w:val="clear" w:color="auto" w:fill="FFFFFF"/>
        <w:spacing w:after="300" w:line="240" w:lineRule="auto"/>
        <w:rPr>
          <w:rFonts w:ascii="Helvetica" w:eastAsia="Times New Roman" w:hAnsi="Helvetica" w:cs="Times New Roman"/>
          <w:color w:val="222222"/>
          <w:sz w:val="24"/>
          <w:szCs w:val="24"/>
        </w:rPr>
      </w:pPr>
      <w:r w:rsidRPr="003D5FB4">
        <w:rPr>
          <w:rFonts w:ascii="Helvetica" w:eastAsia="Times New Roman" w:hAnsi="Helvetica" w:cs="Times New Roman"/>
          <w:color w:val="222222"/>
          <w:sz w:val="24"/>
          <w:szCs w:val="24"/>
        </w:rPr>
        <w:t xml:space="preserve">For matches, children need a pair of red hockey socks, a plain white </w:t>
      </w:r>
      <w:proofErr w:type="spellStart"/>
      <w:r w:rsidRPr="003D5FB4">
        <w:rPr>
          <w:rFonts w:ascii="Helvetica" w:eastAsia="Times New Roman" w:hAnsi="Helvetica" w:cs="Times New Roman"/>
          <w:color w:val="222222"/>
          <w:sz w:val="24"/>
          <w:szCs w:val="24"/>
        </w:rPr>
        <w:t>Tshirt</w:t>
      </w:r>
      <w:proofErr w:type="spellEnd"/>
      <w:r w:rsidRPr="003D5FB4">
        <w:rPr>
          <w:rFonts w:ascii="Helvetica" w:eastAsia="Times New Roman" w:hAnsi="Helvetica" w:cs="Times New Roman"/>
          <w:color w:val="222222"/>
          <w:sz w:val="24"/>
          <w:szCs w:val="24"/>
        </w:rPr>
        <w:t xml:space="preserve"> and either navy shorts or </w:t>
      </w:r>
      <w:proofErr w:type="spellStart"/>
      <w:r w:rsidRPr="003D5FB4">
        <w:rPr>
          <w:rFonts w:ascii="Helvetica" w:eastAsia="Times New Roman" w:hAnsi="Helvetica" w:cs="Times New Roman"/>
          <w:color w:val="222222"/>
          <w:sz w:val="24"/>
          <w:szCs w:val="24"/>
        </w:rPr>
        <w:t>skorts</w:t>
      </w:r>
      <w:proofErr w:type="spellEnd"/>
      <w:r w:rsidRPr="003D5FB4">
        <w:rPr>
          <w:rFonts w:ascii="Helvetica" w:eastAsia="Times New Roman" w:hAnsi="Helvetica" w:cs="Times New Roman"/>
          <w:color w:val="222222"/>
          <w:sz w:val="24"/>
          <w:szCs w:val="24"/>
        </w:rPr>
        <w:t>. We do sell Colchester Junior Match shirts and Colchester Junior hoodies, but there is no obligation to buy them. If however you do wish to order a shirt or hoodie, please print off a Junior Kit Order Form and bring it along with payment to any Sunday session.</w:t>
      </w:r>
    </w:p>
    <w:p w:rsidR="003D5FB4" w:rsidRPr="003D5FB4" w:rsidRDefault="003D5FB4" w:rsidP="003D5FB4">
      <w:pPr>
        <w:shd w:val="clear" w:color="auto" w:fill="FFFFFF"/>
        <w:spacing w:before="48" w:after="120" w:line="240" w:lineRule="auto"/>
        <w:outlineLvl w:val="4"/>
        <w:rPr>
          <w:rFonts w:ascii="Helvetica" w:eastAsia="Times New Roman" w:hAnsi="Helvetica" w:cs="Times New Roman"/>
          <w:b/>
          <w:bCs/>
          <w:color w:val="222222"/>
          <w:sz w:val="27"/>
          <w:szCs w:val="27"/>
        </w:rPr>
      </w:pPr>
      <w:r w:rsidRPr="003D5FB4">
        <w:rPr>
          <w:rFonts w:ascii="Helvetica" w:eastAsia="Times New Roman" w:hAnsi="Helvetica" w:cs="Times New Roman"/>
          <w:b/>
          <w:bCs/>
          <w:color w:val="222222"/>
          <w:sz w:val="27"/>
          <w:szCs w:val="27"/>
        </w:rPr>
        <w:t>Team Selection</w:t>
      </w:r>
    </w:p>
    <w:p w:rsidR="003D5FB4" w:rsidRPr="003D5FB4" w:rsidRDefault="003D5FB4" w:rsidP="003D5FB4">
      <w:pPr>
        <w:shd w:val="clear" w:color="auto" w:fill="FFFFFF"/>
        <w:spacing w:after="300" w:line="240" w:lineRule="auto"/>
        <w:rPr>
          <w:rFonts w:ascii="Helvetica" w:eastAsia="Times New Roman" w:hAnsi="Helvetica" w:cs="Times New Roman"/>
          <w:color w:val="222222"/>
          <w:sz w:val="24"/>
          <w:szCs w:val="24"/>
        </w:rPr>
      </w:pPr>
      <w:r w:rsidRPr="003D5FB4">
        <w:rPr>
          <w:rFonts w:ascii="Helvetica" w:eastAsia="Times New Roman" w:hAnsi="Helvetica" w:cs="Times New Roman"/>
          <w:color w:val="222222"/>
          <w:sz w:val="24"/>
          <w:szCs w:val="24"/>
        </w:rPr>
        <w:t>All dates for competitions are posted on the website. Please do check regularly as there will be amendments during the year.</w:t>
      </w:r>
      <w:r w:rsidRPr="003D5FB4">
        <w:rPr>
          <w:rFonts w:ascii="Helvetica" w:eastAsia="Times New Roman" w:hAnsi="Helvetica" w:cs="Times New Roman"/>
          <w:color w:val="222222"/>
          <w:sz w:val="24"/>
          <w:szCs w:val="24"/>
        </w:rPr>
        <w:br/>
        <w:t xml:space="preserve">Children will be selected by email. Please make sure that you give a correct email on your membership form and check your emails regularly. Parents should always reply to the selection email to confirm they have </w:t>
      </w:r>
      <w:proofErr w:type="spellStart"/>
      <w:r w:rsidRPr="003D5FB4">
        <w:rPr>
          <w:rFonts w:ascii="Helvetica" w:eastAsia="Times New Roman" w:hAnsi="Helvetica" w:cs="Times New Roman"/>
          <w:color w:val="222222"/>
          <w:sz w:val="24"/>
          <w:szCs w:val="24"/>
        </w:rPr>
        <w:t>recieved</w:t>
      </w:r>
      <w:proofErr w:type="spellEnd"/>
      <w:r w:rsidRPr="003D5FB4">
        <w:rPr>
          <w:rFonts w:ascii="Helvetica" w:eastAsia="Times New Roman" w:hAnsi="Helvetica" w:cs="Times New Roman"/>
          <w:color w:val="222222"/>
          <w:sz w:val="24"/>
          <w:szCs w:val="24"/>
        </w:rPr>
        <w:t xml:space="preserve"> the details.</w:t>
      </w:r>
    </w:p>
    <w:p w:rsidR="002B2247" w:rsidRDefault="00B62702"/>
    <w:sectPr w:rsidR="002B2247" w:rsidSect="00347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B4"/>
    <w:rsid w:val="00014388"/>
    <w:rsid w:val="00177CEE"/>
    <w:rsid w:val="002813E0"/>
    <w:rsid w:val="00347834"/>
    <w:rsid w:val="003D5FB4"/>
    <w:rsid w:val="009349DC"/>
    <w:rsid w:val="00B62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5F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3D5F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D5FB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D5FB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3D5FB4"/>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3D5F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5FB4"/>
    <w:rPr>
      <w:color w:val="0000FF"/>
      <w:u w:val="single"/>
    </w:rPr>
  </w:style>
  <w:style w:type="character" w:customStyle="1" w:styleId="apple-converted-space">
    <w:name w:val="apple-converted-space"/>
    <w:basedOn w:val="DefaultParagraphFont"/>
    <w:rsid w:val="003D5FB4"/>
  </w:style>
  <w:style w:type="character" w:customStyle="1" w:styleId="Heading2Char">
    <w:name w:val="Heading 2 Char"/>
    <w:basedOn w:val="DefaultParagraphFont"/>
    <w:link w:val="Heading2"/>
    <w:uiPriority w:val="9"/>
    <w:semiHidden/>
    <w:rsid w:val="003D5FB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D5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5F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3D5F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D5FB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D5FB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3D5FB4"/>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3D5F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5FB4"/>
    <w:rPr>
      <w:color w:val="0000FF"/>
      <w:u w:val="single"/>
    </w:rPr>
  </w:style>
  <w:style w:type="character" w:customStyle="1" w:styleId="apple-converted-space">
    <w:name w:val="apple-converted-space"/>
    <w:basedOn w:val="DefaultParagraphFont"/>
    <w:rsid w:val="003D5FB4"/>
  </w:style>
  <w:style w:type="character" w:customStyle="1" w:styleId="Heading2Char">
    <w:name w:val="Heading 2 Char"/>
    <w:basedOn w:val="DefaultParagraphFont"/>
    <w:link w:val="Heading2"/>
    <w:uiPriority w:val="9"/>
    <w:semiHidden/>
    <w:rsid w:val="003D5FB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D5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037057">
      <w:bodyDiv w:val="1"/>
      <w:marLeft w:val="0"/>
      <w:marRight w:val="0"/>
      <w:marTop w:val="0"/>
      <w:marBottom w:val="0"/>
      <w:divBdr>
        <w:top w:val="none" w:sz="0" w:space="0" w:color="auto"/>
        <w:left w:val="none" w:sz="0" w:space="0" w:color="auto"/>
        <w:bottom w:val="none" w:sz="0" w:space="0" w:color="auto"/>
        <w:right w:val="none" w:sz="0" w:space="0" w:color="auto"/>
      </w:divBdr>
    </w:div>
    <w:div w:id="1905992591">
      <w:bodyDiv w:val="1"/>
      <w:marLeft w:val="0"/>
      <w:marRight w:val="0"/>
      <w:marTop w:val="0"/>
      <w:marBottom w:val="0"/>
      <w:divBdr>
        <w:top w:val="none" w:sz="0" w:space="0" w:color="auto"/>
        <w:left w:val="none" w:sz="0" w:space="0" w:color="auto"/>
        <w:bottom w:val="none" w:sz="0" w:space="0" w:color="auto"/>
        <w:right w:val="none" w:sz="0" w:space="0" w:color="auto"/>
      </w:divBdr>
      <w:divsChild>
        <w:div w:id="1416393537">
          <w:marLeft w:val="0"/>
          <w:marRight w:val="0"/>
          <w:marTop w:val="0"/>
          <w:marBottom w:val="0"/>
          <w:divBdr>
            <w:top w:val="none" w:sz="0" w:space="0" w:color="auto"/>
            <w:left w:val="none" w:sz="0" w:space="0" w:color="auto"/>
            <w:bottom w:val="none" w:sz="0" w:space="0" w:color="auto"/>
            <w:right w:val="none" w:sz="0" w:space="0" w:color="auto"/>
          </w:divBdr>
        </w:div>
        <w:div w:id="109479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chesterhc.org.uk/club.html" TargetMode="External"/><Relationship Id="rId3" Type="http://schemas.openxmlformats.org/officeDocument/2006/relationships/settings" Target="settings.xml"/><Relationship Id="rId7" Type="http://schemas.openxmlformats.org/officeDocument/2006/relationships/hyperlink" Target="mailto:bedfordroad@talktalk.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colchesterhc.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Kayster</dc:creator>
  <cp:lastModifiedBy>KayEvans</cp:lastModifiedBy>
  <cp:revision>4</cp:revision>
  <cp:lastPrinted>2013-10-31T17:43:00Z</cp:lastPrinted>
  <dcterms:created xsi:type="dcterms:W3CDTF">2014-01-29T15:00:00Z</dcterms:created>
  <dcterms:modified xsi:type="dcterms:W3CDTF">2014-02-04T10:01:00Z</dcterms:modified>
</cp:coreProperties>
</file>